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CE86" w14:textId="77777777" w:rsidR="0024600D" w:rsidRPr="0097548E" w:rsidRDefault="0024600D" w:rsidP="0024600D">
      <w:pPr>
        <w:ind w:left="993"/>
        <w:jc w:val="center"/>
        <w:rPr>
          <w:rFonts w:ascii="Calibri" w:hAnsi="Calibri" w:cs="Calibri"/>
          <w:b/>
          <w:sz w:val="46"/>
          <w:szCs w:val="46"/>
        </w:rPr>
      </w:pPr>
      <w:r w:rsidRPr="0097548E">
        <w:rPr>
          <w:rFonts w:ascii="Arial" w:hAnsi="Arial" w:cs="Arial"/>
          <w:b/>
          <w:noProof/>
          <w:sz w:val="46"/>
          <w:szCs w:val="46"/>
          <w:lang w:eastAsia="en-AU"/>
        </w:rPr>
        <w:drawing>
          <wp:anchor distT="0" distB="0" distL="114300" distR="114300" simplePos="0" relativeHeight="251659264" behindDoc="0" locked="0" layoutInCell="1" allowOverlap="1" wp14:anchorId="60A6D603" wp14:editId="7B6D2719">
            <wp:simplePos x="0" y="0"/>
            <wp:positionH relativeFrom="column">
              <wp:posOffset>-5080</wp:posOffset>
            </wp:positionH>
            <wp:positionV relativeFrom="paragraph">
              <wp:posOffset>0</wp:posOffset>
            </wp:positionV>
            <wp:extent cx="697230" cy="807720"/>
            <wp:effectExtent l="0" t="0" r="7620" b="0"/>
            <wp:wrapNone/>
            <wp:docPr id="3" name="Picture 3" descr="Crest jpeg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jpeg 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48E">
        <w:rPr>
          <w:rFonts w:ascii="Calibri" w:hAnsi="Calibri" w:cs="Calibri"/>
          <w:b/>
          <w:sz w:val="46"/>
          <w:szCs w:val="46"/>
        </w:rPr>
        <w:t>WAGIN DISTRICT HIGH SCHOOL</w:t>
      </w:r>
    </w:p>
    <w:p w14:paraId="764FC364" w14:textId="6F0FF017" w:rsidR="0024600D" w:rsidRPr="0097548E" w:rsidRDefault="003A6FE6" w:rsidP="0024600D">
      <w:pPr>
        <w:ind w:left="284"/>
        <w:jc w:val="center"/>
        <w:rPr>
          <w:rFonts w:ascii="Calibri" w:hAnsi="Calibri" w:cs="Calibri"/>
          <w:b/>
          <w:sz w:val="46"/>
          <w:szCs w:val="46"/>
        </w:rPr>
      </w:pPr>
      <w:r w:rsidRPr="0097548E">
        <w:rPr>
          <w:rFonts w:ascii="Calibri" w:hAnsi="Calibri" w:cs="Calibri"/>
          <w:b/>
          <w:sz w:val="46"/>
          <w:szCs w:val="46"/>
        </w:rPr>
        <w:t xml:space="preserve">TERM </w:t>
      </w:r>
      <w:r w:rsidR="00A66D1E" w:rsidRPr="0097548E">
        <w:rPr>
          <w:rFonts w:ascii="Calibri" w:hAnsi="Calibri" w:cs="Calibri"/>
          <w:b/>
          <w:sz w:val="46"/>
          <w:szCs w:val="46"/>
        </w:rPr>
        <w:t>1</w:t>
      </w:r>
      <w:r w:rsidR="0024600D" w:rsidRPr="0097548E">
        <w:rPr>
          <w:rFonts w:ascii="Calibri" w:hAnsi="Calibri" w:cs="Calibri"/>
          <w:b/>
          <w:sz w:val="46"/>
          <w:szCs w:val="46"/>
        </w:rPr>
        <w:t>, 202</w:t>
      </w:r>
      <w:r w:rsidR="00F0366D">
        <w:rPr>
          <w:rFonts w:ascii="Calibri" w:hAnsi="Calibri" w:cs="Calibri"/>
          <w:b/>
          <w:sz w:val="46"/>
          <w:szCs w:val="46"/>
        </w:rPr>
        <w:t>6</w:t>
      </w:r>
      <w:r w:rsidR="0024600D" w:rsidRPr="0097548E">
        <w:rPr>
          <w:rFonts w:ascii="Calibri" w:hAnsi="Calibri" w:cs="Calibri"/>
          <w:b/>
          <w:sz w:val="46"/>
          <w:szCs w:val="46"/>
        </w:rPr>
        <w:t xml:space="preserve"> OUTLINE</w:t>
      </w:r>
    </w:p>
    <w:p w14:paraId="6D07D5ED" w14:textId="28CB4E55" w:rsidR="0024600D" w:rsidRPr="0097548E" w:rsidRDefault="0024600D" w:rsidP="0024600D">
      <w:pPr>
        <w:jc w:val="center"/>
        <w:rPr>
          <w:rFonts w:ascii="Calibri" w:hAnsi="Calibri" w:cs="Calibri"/>
          <w:b/>
          <w:sz w:val="40"/>
          <w:szCs w:val="40"/>
        </w:rPr>
      </w:pPr>
      <w:r w:rsidRPr="0097548E">
        <w:rPr>
          <w:rFonts w:ascii="Calibri" w:hAnsi="Calibri" w:cs="Calibri"/>
          <w:b/>
          <w:sz w:val="40"/>
          <w:szCs w:val="40"/>
        </w:rPr>
        <w:t xml:space="preserve">Year </w:t>
      </w:r>
      <w:r w:rsidR="00121C88" w:rsidRPr="0097548E">
        <w:rPr>
          <w:rFonts w:ascii="Calibri" w:hAnsi="Calibri" w:cs="Calibri"/>
          <w:b/>
          <w:sz w:val="40"/>
          <w:szCs w:val="40"/>
        </w:rPr>
        <w:t>4/5</w:t>
      </w:r>
      <w:r w:rsidRPr="0097548E">
        <w:rPr>
          <w:rFonts w:ascii="Calibri" w:hAnsi="Calibri" w:cs="Calibri"/>
          <w:b/>
          <w:sz w:val="40"/>
          <w:szCs w:val="40"/>
        </w:rPr>
        <w:t xml:space="preserve"> - Room </w:t>
      </w:r>
      <w:r w:rsidR="00121C88" w:rsidRPr="0097548E">
        <w:rPr>
          <w:rFonts w:ascii="Calibri" w:hAnsi="Calibri" w:cs="Calibri"/>
          <w:b/>
          <w:sz w:val="40"/>
          <w:szCs w:val="40"/>
        </w:rPr>
        <w:t>22</w:t>
      </w:r>
    </w:p>
    <w:p w14:paraId="31A09C33" w14:textId="77777777" w:rsidR="00637C87" w:rsidRPr="00A66D1E" w:rsidRDefault="00637C87" w:rsidP="0024600D">
      <w:pPr>
        <w:jc w:val="center"/>
        <w:rPr>
          <w:rFonts w:ascii="Calibri" w:hAnsi="Calibri" w:cs="Calibri"/>
          <w:b/>
        </w:rPr>
      </w:pPr>
    </w:p>
    <w:p w14:paraId="288490CC" w14:textId="7FE226D4" w:rsidR="00F74810" w:rsidRPr="007464B2" w:rsidRDefault="00AD0B76" w:rsidP="00F74810">
      <w:pPr>
        <w:shd w:val="clear" w:color="auto" w:fill="000000"/>
        <w:jc w:val="both"/>
        <w:rPr>
          <w:rFonts w:ascii="Calibri" w:hAnsi="Calibri" w:cs="Calibri"/>
          <w:b/>
          <w:caps/>
          <w:sz w:val="20"/>
          <w:szCs w:val="20"/>
        </w:rPr>
      </w:pPr>
      <w:r w:rsidRPr="007464B2">
        <w:rPr>
          <w:rFonts w:ascii="Calibri" w:hAnsi="Calibri" w:cs="Calibri"/>
          <w:b/>
          <w:caps/>
          <w:sz w:val="20"/>
          <w:szCs w:val="20"/>
        </w:rPr>
        <w:t xml:space="preserve">welcome to </w:t>
      </w:r>
      <w:r w:rsidR="00A66D1E" w:rsidRPr="007464B2">
        <w:rPr>
          <w:rFonts w:ascii="Calibri" w:hAnsi="Calibri" w:cs="Calibri"/>
          <w:b/>
          <w:caps/>
          <w:sz w:val="20"/>
          <w:szCs w:val="20"/>
        </w:rPr>
        <w:t>year</w:t>
      </w:r>
      <w:r w:rsidRPr="007464B2">
        <w:rPr>
          <w:rFonts w:ascii="Calibri" w:hAnsi="Calibri" w:cs="Calibri"/>
          <w:b/>
          <w:caps/>
          <w:sz w:val="20"/>
          <w:szCs w:val="20"/>
        </w:rPr>
        <w:t xml:space="preserve"> </w:t>
      </w:r>
      <w:r w:rsidR="00121C88" w:rsidRPr="007464B2">
        <w:rPr>
          <w:rFonts w:ascii="Calibri" w:hAnsi="Calibri" w:cs="Calibri"/>
          <w:b/>
          <w:caps/>
          <w:sz w:val="20"/>
          <w:szCs w:val="20"/>
        </w:rPr>
        <w:t>FOUR &amp; FIVE</w:t>
      </w:r>
    </w:p>
    <w:p w14:paraId="7272C1D4" w14:textId="1E1BD98D" w:rsidR="00A66D1E" w:rsidRPr="007464B2" w:rsidRDefault="00121C88" w:rsidP="00121C88">
      <w:pPr>
        <w:pStyle w:val="NoSpacing"/>
        <w:jc w:val="both"/>
        <w:rPr>
          <w:sz w:val="20"/>
          <w:szCs w:val="20"/>
        </w:rPr>
      </w:pPr>
      <w:r w:rsidRPr="007464B2">
        <w:rPr>
          <w:sz w:val="20"/>
          <w:szCs w:val="20"/>
        </w:rPr>
        <w:t>I wish to extend a very warm welcome to our Year 4 and 5 students, their parents</w:t>
      </w:r>
      <w:r w:rsidR="00786903">
        <w:rPr>
          <w:sz w:val="20"/>
          <w:szCs w:val="20"/>
        </w:rPr>
        <w:t xml:space="preserve"> and carers</w:t>
      </w:r>
      <w:r w:rsidRPr="007464B2">
        <w:rPr>
          <w:sz w:val="20"/>
          <w:szCs w:val="20"/>
        </w:rPr>
        <w:t>. I hope that the summer holiday break was a relaxing and enjoyable one for you, and that you are feeling refreshed and ready for the 202</w:t>
      </w:r>
      <w:r w:rsidR="00786903">
        <w:rPr>
          <w:sz w:val="20"/>
          <w:szCs w:val="20"/>
        </w:rPr>
        <w:t>6</w:t>
      </w:r>
      <w:r w:rsidRPr="007464B2">
        <w:rPr>
          <w:sz w:val="20"/>
          <w:szCs w:val="20"/>
        </w:rPr>
        <w:t xml:space="preserve"> school year. </w:t>
      </w:r>
      <w:r w:rsidR="00A66D1E" w:rsidRPr="007464B2">
        <w:rPr>
          <w:sz w:val="20"/>
          <w:szCs w:val="20"/>
        </w:rPr>
        <w:t xml:space="preserve">I look forward to working collaboratively with you to provide the best possible teaching and learning </w:t>
      </w:r>
      <w:r w:rsidRPr="007464B2">
        <w:rPr>
          <w:sz w:val="20"/>
          <w:szCs w:val="20"/>
        </w:rPr>
        <w:t>opportunities</w:t>
      </w:r>
      <w:r w:rsidR="00A66D1E" w:rsidRPr="007464B2">
        <w:rPr>
          <w:sz w:val="20"/>
          <w:szCs w:val="20"/>
        </w:rPr>
        <w:t xml:space="preserve"> for your child. If at any time you feel the need to contact me with questions or queries, please email me at </w:t>
      </w:r>
      <w:hyperlink r:id="rId9" w:history="1">
        <w:r w:rsidR="00A66D1E" w:rsidRPr="007464B2">
          <w:rPr>
            <w:rStyle w:val="Hyperlink"/>
            <w:sz w:val="20"/>
            <w:szCs w:val="20"/>
          </w:rPr>
          <w:t>Nicole.Ward@education.wa.edu.au</w:t>
        </w:r>
      </w:hyperlink>
      <w:r w:rsidR="00A66D1E" w:rsidRPr="007464B2">
        <w:rPr>
          <w:rStyle w:val="Hyperlink"/>
          <w:sz w:val="20"/>
          <w:szCs w:val="20"/>
          <w:u w:val="none"/>
        </w:rPr>
        <w:t>.</w:t>
      </w:r>
    </w:p>
    <w:p w14:paraId="10598014" w14:textId="11A38CF3" w:rsidR="00121C88" w:rsidRPr="007464B2" w:rsidRDefault="00A66D1E" w:rsidP="00121C88">
      <w:pPr>
        <w:jc w:val="both"/>
        <w:rPr>
          <w:sz w:val="20"/>
          <w:szCs w:val="20"/>
        </w:rPr>
      </w:pPr>
      <w:r w:rsidRPr="007464B2">
        <w:rPr>
          <w:sz w:val="20"/>
          <w:szCs w:val="20"/>
        </w:rPr>
        <w:t xml:space="preserve">This document outlines the teaching, learning and assessments that I intend to cover in class this term. In addition to these programs, this term will also </w:t>
      </w:r>
      <w:r w:rsidR="00121C88" w:rsidRPr="007464B2">
        <w:rPr>
          <w:sz w:val="20"/>
          <w:szCs w:val="20"/>
        </w:rPr>
        <w:t>include swimming lessons, our school swimming carnival and interschool swimming carniva</w:t>
      </w:r>
      <w:r w:rsidR="00F0366D" w:rsidRPr="007464B2">
        <w:rPr>
          <w:sz w:val="20"/>
          <w:szCs w:val="20"/>
        </w:rPr>
        <w:t>l</w:t>
      </w:r>
      <w:r w:rsidR="00121C88" w:rsidRPr="007464B2">
        <w:rPr>
          <w:sz w:val="20"/>
          <w:szCs w:val="20"/>
        </w:rPr>
        <w:t xml:space="preserve">, Woolorama (a School Development Day), NAPLAN (Year 5 students only), </w:t>
      </w:r>
      <w:r w:rsidR="00F0366D" w:rsidRPr="007464B2">
        <w:rPr>
          <w:sz w:val="20"/>
          <w:szCs w:val="20"/>
        </w:rPr>
        <w:t>a hockey clinic</w:t>
      </w:r>
      <w:r w:rsidR="000C5E05" w:rsidRPr="007464B2">
        <w:rPr>
          <w:sz w:val="20"/>
          <w:szCs w:val="20"/>
        </w:rPr>
        <w:t xml:space="preserve"> and </w:t>
      </w:r>
      <w:r w:rsidR="00F0366D" w:rsidRPr="007464B2">
        <w:rPr>
          <w:sz w:val="20"/>
          <w:szCs w:val="20"/>
        </w:rPr>
        <w:t xml:space="preserve">an </w:t>
      </w:r>
      <w:r w:rsidR="000C5E05" w:rsidRPr="007464B2">
        <w:rPr>
          <w:sz w:val="20"/>
          <w:szCs w:val="20"/>
        </w:rPr>
        <w:t>assembl</w:t>
      </w:r>
      <w:r w:rsidR="00F0366D" w:rsidRPr="007464B2">
        <w:rPr>
          <w:sz w:val="20"/>
          <w:szCs w:val="20"/>
        </w:rPr>
        <w:t>y</w:t>
      </w:r>
      <w:r w:rsidR="000C5E05" w:rsidRPr="007464B2">
        <w:rPr>
          <w:sz w:val="20"/>
          <w:szCs w:val="20"/>
        </w:rPr>
        <w:t>.</w:t>
      </w:r>
    </w:p>
    <w:p w14:paraId="3054434A" w14:textId="77777777" w:rsidR="00121C88" w:rsidRPr="007464B2" w:rsidRDefault="00121C88" w:rsidP="00121C88">
      <w:pPr>
        <w:jc w:val="both"/>
        <w:rPr>
          <w:sz w:val="20"/>
          <w:szCs w:val="20"/>
        </w:rPr>
      </w:pPr>
    </w:p>
    <w:p w14:paraId="40F61E9D" w14:textId="2526864F" w:rsidR="00A66D1E" w:rsidRPr="007464B2" w:rsidRDefault="00A66D1E" w:rsidP="00121C88">
      <w:pPr>
        <w:jc w:val="both"/>
        <w:rPr>
          <w:sz w:val="20"/>
          <w:szCs w:val="20"/>
        </w:rPr>
      </w:pPr>
      <w:r w:rsidRPr="007464B2">
        <w:rPr>
          <w:sz w:val="20"/>
          <w:szCs w:val="20"/>
        </w:rPr>
        <w:t xml:space="preserve">I will be teaching Monday – Thursday each week and </w:t>
      </w:r>
      <w:r w:rsidR="00F0366D" w:rsidRPr="007464B2">
        <w:rPr>
          <w:sz w:val="20"/>
          <w:szCs w:val="20"/>
        </w:rPr>
        <w:t>Ben Myers</w:t>
      </w:r>
      <w:r w:rsidRPr="007464B2">
        <w:rPr>
          <w:sz w:val="20"/>
          <w:szCs w:val="20"/>
        </w:rPr>
        <w:t xml:space="preserve"> will be working in the classroom on Fridays.</w:t>
      </w:r>
      <w:r w:rsidR="007E44C3" w:rsidRPr="007464B2">
        <w:rPr>
          <w:sz w:val="20"/>
          <w:szCs w:val="20"/>
        </w:rPr>
        <w:t xml:space="preserve"> </w:t>
      </w:r>
      <w:r w:rsidR="00F0366D" w:rsidRPr="007464B2">
        <w:rPr>
          <w:sz w:val="20"/>
          <w:szCs w:val="20"/>
        </w:rPr>
        <w:t>Grace Adams will be in our classroom throughout the week as our education assistant.</w:t>
      </w:r>
    </w:p>
    <w:p w14:paraId="7D3A2D87" w14:textId="61BD6659" w:rsidR="00F74810" w:rsidRPr="007464B2" w:rsidRDefault="00F74810" w:rsidP="00F74810">
      <w:pPr>
        <w:shd w:val="clear" w:color="auto" w:fill="000000"/>
        <w:jc w:val="both"/>
        <w:rPr>
          <w:rFonts w:ascii="Calibri" w:hAnsi="Calibri" w:cs="Calibri"/>
          <w:b/>
          <w:caps/>
          <w:sz w:val="20"/>
          <w:szCs w:val="20"/>
        </w:rPr>
      </w:pPr>
      <w:r w:rsidRPr="007464B2">
        <w:rPr>
          <w:rFonts w:ascii="Calibri" w:hAnsi="Calibri" w:cs="Calibri"/>
          <w:b/>
          <w:caps/>
          <w:sz w:val="20"/>
          <w:szCs w:val="20"/>
        </w:rPr>
        <w:t>learning area</w:t>
      </w:r>
      <w:r w:rsidR="00DB560C" w:rsidRPr="007464B2">
        <w:rPr>
          <w:rFonts w:ascii="Calibri" w:hAnsi="Calibri" w:cs="Calibri"/>
          <w:b/>
          <w:caps/>
          <w:sz w:val="20"/>
          <w:szCs w:val="20"/>
        </w:rPr>
        <w:t xml:space="preserve"> outline</w:t>
      </w:r>
      <w:r w:rsidRPr="007464B2">
        <w:rPr>
          <w:rFonts w:ascii="Calibri" w:hAnsi="Calibri" w:cs="Calibri"/>
          <w:b/>
          <w:caps/>
          <w:sz w:val="20"/>
          <w:szCs w:val="20"/>
        </w:rPr>
        <w:t>s</w:t>
      </w:r>
    </w:p>
    <w:p w14:paraId="49A13DD3" w14:textId="77777777" w:rsidR="007E44C3" w:rsidRPr="007464B2" w:rsidRDefault="007E44C3" w:rsidP="007E44C3">
      <w:pPr>
        <w:jc w:val="both"/>
        <w:rPr>
          <w:bCs/>
          <w:sz w:val="20"/>
          <w:szCs w:val="20"/>
        </w:rPr>
      </w:pPr>
      <w:r w:rsidRPr="007464B2">
        <w:rPr>
          <w:b/>
          <w:sz w:val="20"/>
          <w:szCs w:val="20"/>
        </w:rPr>
        <w:t>ENGLISH</w:t>
      </w:r>
    </w:p>
    <w:p w14:paraId="49CD9EB8" w14:textId="77777777" w:rsidR="007E44C3" w:rsidRPr="007464B2" w:rsidRDefault="007E44C3" w:rsidP="007E44C3">
      <w:pPr>
        <w:jc w:val="both"/>
        <w:rPr>
          <w:b/>
          <w:sz w:val="20"/>
          <w:szCs w:val="20"/>
        </w:rPr>
      </w:pPr>
      <w:r w:rsidRPr="007464B2">
        <w:rPr>
          <w:b/>
          <w:sz w:val="20"/>
          <w:szCs w:val="20"/>
        </w:rPr>
        <w:t>Reading</w:t>
      </w:r>
    </w:p>
    <w:p w14:paraId="704ED53A" w14:textId="2D75C6EC" w:rsidR="007E44C3" w:rsidRPr="007464B2" w:rsidRDefault="007E44C3" w:rsidP="007E44C3">
      <w:pPr>
        <w:jc w:val="both"/>
        <w:rPr>
          <w:bCs/>
          <w:sz w:val="20"/>
          <w:szCs w:val="20"/>
        </w:rPr>
      </w:pPr>
      <w:r w:rsidRPr="007464B2">
        <w:rPr>
          <w:bCs/>
          <w:sz w:val="20"/>
          <w:szCs w:val="20"/>
        </w:rPr>
        <w:t xml:space="preserve">Paired fluency </w:t>
      </w:r>
      <w:proofErr w:type="gramStart"/>
      <w:r w:rsidRPr="007464B2">
        <w:rPr>
          <w:bCs/>
          <w:sz w:val="20"/>
          <w:szCs w:val="20"/>
        </w:rPr>
        <w:t>reads,</w:t>
      </w:r>
      <w:proofErr w:type="gramEnd"/>
      <w:r w:rsidRPr="007464B2">
        <w:rPr>
          <w:bCs/>
          <w:sz w:val="20"/>
          <w:szCs w:val="20"/>
        </w:rPr>
        <w:t xml:space="preserve"> picture book analysis and novel study will be three main methods used to develop student reading. Fluency reads occur four times per week, with students working in pairs to read the same passage aloud across the course of the week. Analysing picture books and a class novel will provide students with the opportunity to be exposed to vocabulary, develop their comprehension and enhance their literacy knowledge. Lit Pro will be used to track student progress with</w:t>
      </w:r>
      <w:r w:rsidR="0079674B" w:rsidRPr="007464B2">
        <w:rPr>
          <w:bCs/>
          <w:sz w:val="20"/>
          <w:szCs w:val="20"/>
        </w:rPr>
        <w:t xml:space="preserve"> </w:t>
      </w:r>
      <w:r w:rsidRPr="007464B2">
        <w:rPr>
          <w:bCs/>
          <w:sz w:val="20"/>
          <w:szCs w:val="20"/>
        </w:rPr>
        <w:t xml:space="preserve">reading. Nessy will be used by some students to support them to develop their reading and spelling. </w:t>
      </w:r>
    </w:p>
    <w:p w14:paraId="1B5710DA" w14:textId="77777777" w:rsidR="007E44C3" w:rsidRPr="007464B2" w:rsidRDefault="007E44C3" w:rsidP="007E44C3">
      <w:pPr>
        <w:jc w:val="both"/>
        <w:rPr>
          <w:b/>
          <w:sz w:val="20"/>
          <w:szCs w:val="20"/>
        </w:rPr>
      </w:pPr>
      <w:r w:rsidRPr="007464B2">
        <w:rPr>
          <w:b/>
          <w:sz w:val="20"/>
          <w:szCs w:val="20"/>
        </w:rPr>
        <w:t>Spelling, including Grammar &amp; Punctuation</w:t>
      </w:r>
    </w:p>
    <w:p w14:paraId="762E3B8E" w14:textId="49208D67" w:rsidR="007E44C3" w:rsidRPr="007464B2" w:rsidRDefault="007E44C3" w:rsidP="007E44C3">
      <w:pPr>
        <w:jc w:val="both"/>
        <w:rPr>
          <w:bCs/>
          <w:sz w:val="20"/>
          <w:szCs w:val="20"/>
        </w:rPr>
      </w:pPr>
      <w:r w:rsidRPr="007464B2">
        <w:rPr>
          <w:bCs/>
          <w:sz w:val="20"/>
          <w:szCs w:val="20"/>
        </w:rPr>
        <w:t xml:space="preserve">Using Sound Waves, students are pre-tested on a set of focus words with a common sound, spend several sessions engaging in activities to learn their words and are then post tested every </w:t>
      </w:r>
      <w:r w:rsidR="00F0366D" w:rsidRPr="007464B2">
        <w:rPr>
          <w:bCs/>
          <w:sz w:val="20"/>
          <w:szCs w:val="20"/>
        </w:rPr>
        <w:t>Friday</w:t>
      </w:r>
      <w:r w:rsidRPr="007464B2">
        <w:rPr>
          <w:bCs/>
          <w:sz w:val="20"/>
          <w:szCs w:val="20"/>
        </w:rPr>
        <w:t xml:space="preserve"> to monitor their spelling progress. Sound Waves is also used to develop word recognition. </w:t>
      </w:r>
    </w:p>
    <w:p w14:paraId="66AFB7E9" w14:textId="77777777" w:rsidR="007E44C3" w:rsidRPr="007464B2" w:rsidRDefault="007E44C3" w:rsidP="007E44C3">
      <w:pPr>
        <w:jc w:val="both"/>
        <w:rPr>
          <w:b/>
          <w:sz w:val="20"/>
          <w:szCs w:val="20"/>
        </w:rPr>
      </w:pPr>
      <w:r w:rsidRPr="007464B2">
        <w:rPr>
          <w:b/>
          <w:sz w:val="20"/>
          <w:szCs w:val="20"/>
        </w:rPr>
        <w:t>Writing</w:t>
      </w:r>
    </w:p>
    <w:p w14:paraId="7E2F5343" w14:textId="6950A499" w:rsidR="007E44C3" w:rsidRPr="007464B2" w:rsidRDefault="00D318CE" w:rsidP="007E44C3">
      <w:pPr>
        <w:jc w:val="both"/>
        <w:rPr>
          <w:bCs/>
          <w:sz w:val="20"/>
          <w:szCs w:val="20"/>
        </w:rPr>
      </w:pPr>
      <w:r w:rsidRPr="007464B2">
        <w:rPr>
          <w:bCs/>
          <w:sz w:val="20"/>
          <w:szCs w:val="20"/>
        </w:rPr>
        <w:t>Sentence building</w:t>
      </w:r>
      <w:r w:rsidR="007E44C3" w:rsidRPr="007464B2">
        <w:rPr>
          <w:bCs/>
          <w:sz w:val="20"/>
          <w:szCs w:val="20"/>
        </w:rPr>
        <w:t xml:space="preserve"> will be the focus to commence our writing program this </w:t>
      </w:r>
      <w:r w:rsidR="0079674B" w:rsidRPr="007464B2">
        <w:rPr>
          <w:bCs/>
          <w:sz w:val="20"/>
          <w:szCs w:val="20"/>
        </w:rPr>
        <w:t>year</w:t>
      </w:r>
      <w:r w:rsidR="007E44C3" w:rsidRPr="007464B2">
        <w:rPr>
          <w:bCs/>
          <w:sz w:val="20"/>
          <w:szCs w:val="20"/>
        </w:rPr>
        <w:t xml:space="preserve">. Students will then continue to develop their sentence </w:t>
      </w:r>
      <w:r w:rsidRPr="007464B2">
        <w:rPr>
          <w:bCs/>
          <w:sz w:val="20"/>
          <w:szCs w:val="20"/>
        </w:rPr>
        <w:t>structures</w:t>
      </w:r>
      <w:r w:rsidR="007E44C3" w:rsidRPr="007464B2">
        <w:rPr>
          <w:bCs/>
          <w:sz w:val="20"/>
          <w:szCs w:val="20"/>
        </w:rPr>
        <w:t xml:space="preserve"> through units on persuasive and narrative writing. Written assessment pieces for each genre will be completed at the conclusion of each unit of work. The CHIMPS (Capitals, Handwriting, Identification, Meaning, Punctuation and Spelling) editing strategy will be used to develop student reflection on their writing.</w:t>
      </w:r>
    </w:p>
    <w:p w14:paraId="789A2793" w14:textId="77777777" w:rsidR="007E44C3" w:rsidRPr="007464B2" w:rsidRDefault="007E44C3" w:rsidP="007E44C3">
      <w:pPr>
        <w:jc w:val="both"/>
        <w:rPr>
          <w:b/>
          <w:sz w:val="20"/>
          <w:szCs w:val="20"/>
        </w:rPr>
      </w:pPr>
      <w:r w:rsidRPr="007464B2">
        <w:rPr>
          <w:b/>
          <w:sz w:val="20"/>
          <w:szCs w:val="20"/>
        </w:rPr>
        <w:t>Speaking and Listening</w:t>
      </w:r>
    </w:p>
    <w:p w14:paraId="4CED2485" w14:textId="77777777" w:rsidR="007E44C3" w:rsidRPr="007464B2" w:rsidRDefault="007E44C3" w:rsidP="007E44C3">
      <w:pPr>
        <w:jc w:val="both"/>
        <w:rPr>
          <w:bCs/>
          <w:sz w:val="20"/>
          <w:szCs w:val="20"/>
        </w:rPr>
      </w:pPr>
      <w:r w:rsidRPr="007464B2">
        <w:rPr>
          <w:bCs/>
          <w:sz w:val="20"/>
          <w:szCs w:val="20"/>
        </w:rPr>
        <w:t>Oral presentations of persuasive writing pieces will provide students with the opportunity to practise their speaking and listening skills in front of their peers.</w:t>
      </w:r>
    </w:p>
    <w:p w14:paraId="409ECE5E" w14:textId="77777777" w:rsidR="007E44C3" w:rsidRPr="007464B2" w:rsidRDefault="007E44C3" w:rsidP="007E44C3">
      <w:pPr>
        <w:jc w:val="both"/>
        <w:rPr>
          <w:b/>
          <w:sz w:val="20"/>
          <w:szCs w:val="20"/>
        </w:rPr>
      </w:pPr>
    </w:p>
    <w:p w14:paraId="1B5203D7" w14:textId="2207CF55" w:rsidR="00DB560C" w:rsidRPr="007464B2" w:rsidRDefault="00DB560C" w:rsidP="00DB560C">
      <w:pPr>
        <w:jc w:val="both"/>
        <w:rPr>
          <w:b/>
          <w:sz w:val="20"/>
          <w:szCs w:val="20"/>
        </w:rPr>
      </w:pPr>
      <w:r w:rsidRPr="007464B2">
        <w:rPr>
          <w:b/>
          <w:sz w:val="20"/>
          <w:szCs w:val="20"/>
        </w:rPr>
        <w:t>MATHS</w:t>
      </w:r>
    </w:p>
    <w:p w14:paraId="20A9AD53" w14:textId="204444B7" w:rsidR="00D318CE" w:rsidRPr="007464B2" w:rsidRDefault="00D318CE" w:rsidP="00DB560C">
      <w:pPr>
        <w:jc w:val="both"/>
        <w:rPr>
          <w:bCs/>
          <w:sz w:val="20"/>
          <w:szCs w:val="20"/>
        </w:rPr>
      </w:pPr>
      <w:r w:rsidRPr="007464B2">
        <w:rPr>
          <w:bCs/>
          <w:sz w:val="20"/>
          <w:szCs w:val="20"/>
        </w:rPr>
        <w:t>Maths sessions consist of a warm-up, mental maths using the New Wave Mental Maths resource, explicit teaching of a concept and then the opportunity for students to rotate through various tasks to practise the skill. At the conclusion of rotations, all groups reconnect to discuss the achievement of objectives.</w:t>
      </w:r>
    </w:p>
    <w:p w14:paraId="2CA8682C" w14:textId="38AEC83D" w:rsidR="00464746" w:rsidRPr="007464B2" w:rsidRDefault="00464746" w:rsidP="00DB560C">
      <w:pPr>
        <w:jc w:val="both"/>
        <w:rPr>
          <w:bCs/>
          <w:sz w:val="20"/>
          <w:szCs w:val="20"/>
        </w:rPr>
      </w:pPr>
      <w:r w:rsidRPr="007464B2">
        <w:rPr>
          <w:bCs/>
          <w:sz w:val="20"/>
          <w:szCs w:val="20"/>
        </w:rPr>
        <w:t>Topics we will focus on this term include:</w:t>
      </w:r>
    </w:p>
    <w:p w14:paraId="1F3776A3" w14:textId="77777777" w:rsidR="0097548E" w:rsidRPr="007464B2" w:rsidRDefault="0097548E" w:rsidP="00DB560C">
      <w:pPr>
        <w:jc w:val="both"/>
        <w:rPr>
          <w:bCs/>
          <w:sz w:val="20"/>
          <w:szCs w:val="20"/>
        </w:rPr>
      </w:pPr>
    </w:p>
    <w:p w14:paraId="7A21918E" w14:textId="7290AB04" w:rsidR="0097548E" w:rsidRPr="007464B2" w:rsidRDefault="0097548E" w:rsidP="00DB560C">
      <w:pPr>
        <w:jc w:val="both"/>
        <w:rPr>
          <w:bCs/>
          <w:sz w:val="20"/>
          <w:szCs w:val="20"/>
        </w:rPr>
      </w:pPr>
      <w:r w:rsidRPr="007464B2">
        <w:rPr>
          <w:bCs/>
          <w:sz w:val="20"/>
          <w:szCs w:val="20"/>
        </w:rPr>
        <w:t xml:space="preserve">Year 4 – </w:t>
      </w:r>
      <w:proofErr w:type="gramStart"/>
      <w:r w:rsidRPr="007464B2">
        <w:rPr>
          <w:bCs/>
          <w:sz w:val="20"/>
          <w:szCs w:val="20"/>
        </w:rPr>
        <w:t>four and five digit</w:t>
      </w:r>
      <w:proofErr w:type="gramEnd"/>
      <w:r w:rsidRPr="007464B2">
        <w:rPr>
          <w:bCs/>
          <w:sz w:val="20"/>
          <w:szCs w:val="20"/>
        </w:rPr>
        <w:t xml:space="preserve"> numbers, ones and zeros multiplication facts, addition and subtraction strategies, formal addition algorithm, analogue and digital time, am and pm notation, time measurement, fours and eights multiplication facts, word problems, relationship between multiplication and division, surveys, column and picture graphs.</w:t>
      </w:r>
    </w:p>
    <w:p w14:paraId="48856F17" w14:textId="77777777" w:rsidR="0097548E" w:rsidRPr="007464B2" w:rsidRDefault="0097548E" w:rsidP="00DB560C">
      <w:pPr>
        <w:jc w:val="both"/>
        <w:rPr>
          <w:bCs/>
          <w:sz w:val="20"/>
          <w:szCs w:val="20"/>
        </w:rPr>
      </w:pPr>
    </w:p>
    <w:p w14:paraId="22189AA7" w14:textId="2C2179C8" w:rsidR="0097548E" w:rsidRPr="007464B2" w:rsidRDefault="0097548E" w:rsidP="00DB560C">
      <w:pPr>
        <w:jc w:val="both"/>
        <w:rPr>
          <w:b/>
          <w:sz w:val="20"/>
          <w:szCs w:val="20"/>
        </w:rPr>
      </w:pPr>
      <w:r w:rsidRPr="007464B2">
        <w:rPr>
          <w:bCs/>
          <w:sz w:val="20"/>
          <w:szCs w:val="20"/>
        </w:rPr>
        <w:t xml:space="preserve">Year 5 – </w:t>
      </w:r>
      <w:proofErr w:type="gramStart"/>
      <w:r w:rsidRPr="007464B2">
        <w:rPr>
          <w:bCs/>
          <w:sz w:val="20"/>
          <w:szCs w:val="20"/>
        </w:rPr>
        <w:t>six digit</w:t>
      </w:r>
      <w:proofErr w:type="gramEnd"/>
      <w:r w:rsidRPr="007464B2">
        <w:rPr>
          <w:bCs/>
          <w:sz w:val="20"/>
          <w:szCs w:val="20"/>
        </w:rPr>
        <w:t xml:space="preserve"> numbers, place value, multiplication strategies for </w:t>
      </w:r>
      <w:proofErr w:type="gramStart"/>
      <w:r w:rsidRPr="007464B2">
        <w:rPr>
          <w:bCs/>
          <w:sz w:val="20"/>
          <w:szCs w:val="20"/>
        </w:rPr>
        <w:t>two, three and four digit</w:t>
      </w:r>
      <w:proofErr w:type="gramEnd"/>
      <w:r w:rsidRPr="007464B2">
        <w:rPr>
          <w:bCs/>
          <w:sz w:val="20"/>
          <w:szCs w:val="20"/>
        </w:rPr>
        <w:t xml:space="preserve"> numbers, addition and subtraction strategies, formal algorithms for addition and subtraction, decimal and common fractions, tenths and hundredths, elapsed time, multiplication patterns, word problems, column graphs and dot plots.</w:t>
      </w:r>
    </w:p>
    <w:p w14:paraId="49BA36C7" w14:textId="1F2DD144" w:rsidR="003D7D51" w:rsidRPr="007464B2" w:rsidRDefault="003D7D51" w:rsidP="003D7D51">
      <w:pPr>
        <w:tabs>
          <w:tab w:val="left" w:pos="1290"/>
        </w:tabs>
        <w:jc w:val="both"/>
        <w:rPr>
          <w:bCs/>
          <w:sz w:val="20"/>
          <w:szCs w:val="20"/>
        </w:rPr>
      </w:pPr>
    </w:p>
    <w:p w14:paraId="3BC1D3E0" w14:textId="77777777" w:rsidR="003D7D51" w:rsidRPr="007464B2" w:rsidRDefault="003D7D51" w:rsidP="003D7D51">
      <w:pPr>
        <w:tabs>
          <w:tab w:val="left" w:pos="1290"/>
        </w:tabs>
        <w:jc w:val="both"/>
        <w:rPr>
          <w:bCs/>
          <w:sz w:val="20"/>
          <w:szCs w:val="20"/>
        </w:rPr>
        <w:sectPr w:rsidR="003D7D51" w:rsidRPr="007464B2" w:rsidSect="003D7D51">
          <w:headerReference w:type="even" r:id="rId10"/>
          <w:headerReference w:type="default" r:id="rId11"/>
          <w:headerReference w:type="first" r:id="rId12"/>
          <w:type w:val="continuous"/>
          <w:pgSz w:w="11906" w:h="16838"/>
          <w:pgMar w:top="720" w:right="720" w:bottom="720" w:left="720" w:header="283"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7D45C07D" w14:textId="005242C8" w:rsidR="005A4F9C" w:rsidRPr="007464B2" w:rsidRDefault="003D7D51" w:rsidP="00B15ABB">
      <w:pPr>
        <w:tabs>
          <w:tab w:val="left" w:pos="1290"/>
        </w:tabs>
        <w:jc w:val="both"/>
        <w:rPr>
          <w:bCs/>
          <w:sz w:val="20"/>
          <w:szCs w:val="20"/>
        </w:rPr>
      </w:pPr>
      <w:r w:rsidRPr="007464B2">
        <w:rPr>
          <w:bCs/>
          <w:sz w:val="20"/>
          <w:szCs w:val="20"/>
        </w:rPr>
        <w:t xml:space="preserve">Written </w:t>
      </w:r>
      <w:r w:rsidR="000810ED" w:rsidRPr="007464B2">
        <w:rPr>
          <w:bCs/>
          <w:sz w:val="20"/>
          <w:szCs w:val="20"/>
        </w:rPr>
        <w:t>Maths assessments w</w:t>
      </w:r>
      <w:r w:rsidR="009A3732" w:rsidRPr="007464B2">
        <w:rPr>
          <w:bCs/>
          <w:sz w:val="20"/>
          <w:szCs w:val="20"/>
        </w:rPr>
        <w:t xml:space="preserve">ill occur </w:t>
      </w:r>
      <w:r w:rsidR="001E67EC" w:rsidRPr="007464B2">
        <w:rPr>
          <w:bCs/>
          <w:sz w:val="20"/>
          <w:szCs w:val="20"/>
        </w:rPr>
        <w:t xml:space="preserve">at the conclusion of each unit of work. </w:t>
      </w:r>
      <w:r w:rsidR="00EC12A6" w:rsidRPr="007464B2">
        <w:rPr>
          <w:bCs/>
          <w:sz w:val="20"/>
          <w:szCs w:val="20"/>
        </w:rPr>
        <w:t>Mathletics</w:t>
      </w:r>
      <w:r w:rsidR="00B50EAB" w:rsidRPr="007464B2">
        <w:rPr>
          <w:bCs/>
          <w:sz w:val="20"/>
          <w:szCs w:val="20"/>
        </w:rPr>
        <w:t xml:space="preserve"> and Times Tables Rockstars</w:t>
      </w:r>
      <w:r w:rsidR="00EC12A6" w:rsidRPr="007464B2">
        <w:rPr>
          <w:bCs/>
          <w:sz w:val="20"/>
          <w:szCs w:val="20"/>
        </w:rPr>
        <w:t xml:space="preserve"> will be used to support </w:t>
      </w:r>
      <w:proofErr w:type="gramStart"/>
      <w:r w:rsidR="00EC12A6" w:rsidRPr="007464B2">
        <w:rPr>
          <w:bCs/>
          <w:sz w:val="20"/>
          <w:szCs w:val="20"/>
        </w:rPr>
        <w:t>learning</w:t>
      </w:r>
      <w:proofErr w:type="gramEnd"/>
      <w:r w:rsidR="00EC12A6" w:rsidRPr="007464B2">
        <w:rPr>
          <w:bCs/>
          <w:sz w:val="20"/>
          <w:szCs w:val="20"/>
        </w:rPr>
        <w:t xml:space="preserve"> and results will be tracked to monitor progress. </w:t>
      </w:r>
      <w:r w:rsidR="00A51783" w:rsidRPr="007464B2">
        <w:rPr>
          <w:bCs/>
          <w:sz w:val="20"/>
          <w:szCs w:val="20"/>
        </w:rPr>
        <w:t xml:space="preserve">Mental Maths tests occur every </w:t>
      </w:r>
      <w:r w:rsidR="00B50EAB" w:rsidRPr="007464B2">
        <w:rPr>
          <w:bCs/>
          <w:sz w:val="20"/>
          <w:szCs w:val="20"/>
        </w:rPr>
        <w:t>Friday</w:t>
      </w:r>
      <w:r w:rsidR="00A51783" w:rsidRPr="007464B2">
        <w:rPr>
          <w:bCs/>
          <w:sz w:val="20"/>
          <w:szCs w:val="20"/>
        </w:rPr>
        <w:t xml:space="preserve"> so please check in with your child to discuss their results.</w:t>
      </w:r>
    </w:p>
    <w:p w14:paraId="7FA4C947" w14:textId="77777777" w:rsidR="000C5E05" w:rsidRPr="007464B2" w:rsidRDefault="000C5E05" w:rsidP="00B15ABB">
      <w:pPr>
        <w:tabs>
          <w:tab w:val="left" w:pos="1290"/>
        </w:tabs>
        <w:jc w:val="both"/>
        <w:rPr>
          <w:b/>
          <w:sz w:val="20"/>
          <w:szCs w:val="20"/>
        </w:rPr>
      </w:pPr>
    </w:p>
    <w:p w14:paraId="3B3BA8AD" w14:textId="370CC315" w:rsidR="0024600D" w:rsidRPr="007464B2" w:rsidRDefault="003E29B0" w:rsidP="00B15ABB">
      <w:pPr>
        <w:tabs>
          <w:tab w:val="left" w:pos="1290"/>
        </w:tabs>
        <w:jc w:val="both"/>
        <w:rPr>
          <w:sz w:val="20"/>
          <w:szCs w:val="20"/>
        </w:rPr>
      </w:pPr>
      <w:r w:rsidRPr="007464B2">
        <w:rPr>
          <w:b/>
          <w:sz w:val="20"/>
          <w:szCs w:val="20"/>
        </w:rPr>
        <w:t>HASS</w:t>
      </w:r>
      <w:r w:rsidR="0024600D" w:rsidRPr="007464B2">
        <w:rPr>
          <w:sz w:val="20"/>
          <w:szCs w:val="20"/>
        </w:rPr>
        <w:t xml:space="preserve"> </w:t>
      </w:r>
    </w:p>
    <w:p w14:paraId="4D1BAB46" w14:textId="35A96B80" w:rsidR="003D7D51" w:rsidRPr="007464B2" w:rsidRDefault="007A7ADE" w:rsidP="00B15ABB">
      <w:pPr>
        <w:tabs>
          <w:tab w:val="left" w:pos="1290"/>
        </w:tabs>
        <w:jc w:val="both"/>
        <w:rPr>
          <w:bCs/>
          <w:sz w:val="20"/>
          <w:szCs w:val="20"/>
        </w:rPr>
      </w:pPr>
      <w:r w:rsidRPr="007464B2">
        <w:rPr>
          <w:bCs/>
          <w:sz w:val="20"/>
          <w:szCs w:val="20"/>
        </w:rPr>
        <w:t xml:space="preserve">In Civics and Citizenship this term, students will learn about Australia’s democracy and the roles and responsibilities of electors and representatives in our democratic system. They will explore key features of the electoral process. In addition, students will explore the key roles of law enforcement personnel and how regulations and laws affect the lives of everyday citizens. Written assessments, including a </w:t>
      </w:r>
      <w:r w:rsidR="007464B2" w:rsidRPr="007464B2">
        <w:rPr>
          <w:bCs/>
          <w:sz w:val="20"/>
          <w:szCs w:val="20"/>
        </w:rPr>
        <w:t>multiple-choice</w:t>
      </w:r>
      <w:r w:rsidRPr="007464B2">
        <w:rPr>
          <w:bCs/>
          <w:sz w:val="20"/>
          <w:szCs w:val="20"/>
        </w:rPr>
        <w:t xml:space="preserve"> assessment and a persuasive </w:t>
      </w:r>
      <w:r w:rsidR="0079674B" w:rsidRPr="007464B2">
        <w:rPr>
          <w:bCs/>
          <w:sz w:val="20"/>
          <w:szCs w:val="20"/>
        </w:rPr>
        <w:t>writing task</w:t>
      </w:r>
      <w:r w:rsidRPr="007464B2">
        <w:rPr>
          <w:bCs/>
          <w:sz w:val="20"/>
          <w:szCs w:val="20"/>
        </w:rPr>
        <w:t>, will be used to assess student</w:t>
      </w:r>
      <w:r w:rsidR="0079674B" w:rsidRPr="007464B2">
        <w:rPr>
          <w:bCs/>
          <w:sz w:val="20"/>
          <w:szCs w:val="20"/>
        </w:rPr>
        <w:t xml:space="preserve"> understanding.</w:t>
      </w:r>
    </w:p>
    <w:p w14:paraId="59A24BD5" w14:textId="77777777" w:rsidR="00121C88" w:rsidRPr="007464B2" w:rsidRDefault="00121C88" w:rsidP="00B15ABB">
      <w:pPr>
        <w:tabs>
          <w:tab w:val="left" w:pos="1290"/>
        </w:tabs>
        <w:jc w:val="both"/>
        <w:rPr>
          <w:b/>
          <w:sz w:val="20"/>
          <w:szCs w:val="20"/>
        </w:rPr>
      </w:pPr>
    </w:p>
    <w:p w14:paraId="37260E21" w14:textId="28D6319D" w:rsidR="004A015E" w:rsidRPr="007464B2" w:rsidRDefault="003F56C2" w:rsidP="00B15ABB">
      <w:pPr>
        <w:tabs>
          <w:tab w:val="left" w:pos="1290"/>
        </w:tabs>
        <w:jc w:val="both"/>
        <w:rPr>
          <w:b/>
          <w:sz w:val="20"/>
          <w:szCs w:val="20"/>
        </w:rPr>
      </w:pPr>
      <w:r w:rsidRPr="007464B2">
        <w:rPr>
          <w:b/>
          <w:sz w:val="20"/>
          <w:szCs w:val="20"/>
        </w:rPr>
        <w:t>HEALTH</w:t>
      </w:r>
      <w:r w:rsidR="00A160DF" w:rsidRPr="007464B2">
        <w:rPr>
          <w:b/>
          <w:sz w:val="20"/>
          <w:szCs w:val="20"/>
        </w:rPr>
        <w:t xml:space="preserve"> </w:t>
      </w:r>
    </w:p>
    <w:p w14:paraId="4312E0EB" w14:textId="3E6FEEA1" w:rsidR="000C5E05" w:rsidRPr="007464B2" w:rsidRDefault="0056554B" w:rsidP="00787925">
      <w:pPr>
        <w:rPr>
          <w:sz w:val="20"/>
          <w:szCs w:val="20"/>
          <w:shd w:val="clear" w:color="auto" w:fill="FFFFFF"/>
        </w:rPr>
      </w:pPr>
      <w:r w:rsidRPr="007464B2">
        <w:rPr>
          <w:bCs/>
          <w:sz w:val="20"/>
          <w:szCs w:val="20"/>
        </w:rPr>
        <w:t>Our Health program</w:t>
      </w:r>
      <w:r w:rsidR="00787925" w:rsidRPr="007464B2">
        <w:rPr>
          <w:bCs/>
          <w:sz w:val="20"/>
          <w:szCs w:val="20"/>
        </w:rPr>
        <w:t xml:space="preserve"> will initially focus on </w:t>
      </w:r>
      <w:r w:rsidR="00F0366D" w:rsidRPr="007464B2">
        <w:rPr>
          <w:bCs/>
          <w:sz w:val="20"/>
          <w:szCs w:val="20"/>
        </w:rPr>
        <w:t>protective behaviours</w:t>
      </w:r>
      <w:r w:rsidR="00787925" w:rsidRPr="007464B2">
        <w:rPr>
          <w:bCs/>
          <w:sz w:val="20"/>
          <w:szCs w:val="20"/>
        </w:rPr>
        <w:t xml:space="preserve">. </w:t>
      </w:r>
      <w:r w:rsidR="00F0366D" w:rsidRPr="007464B2">
        <w:rPr>
          <w:bCs/>
          <w:sz w:val="20"/>
          <w:szCs w:val="20"/>
        </w:rPr>
        <w:t xml:space="preserve">Protective behaviour education in schools is a program designed to teach students how to identify and avoid potentially unsafe situations. It focusses on developing life skills such as empowerment, communication, self-esteem, resilience and social skills to promote safety and wellbeing. </w:t>
      </w:r>
      <w:r w:rsidR="00787925" w:rsidRPr="007464B2">
        <w:rPr>
          <w:sz w:val="20"/>
          <w:szCs w:val="20"/>
          <w:shd w:val="clear" w:color="auto" w:fill="FFFFFF"/>
        </w:rPr>
        <w:t xml:space="preserve">The </w:t>
      </w:r>
      <w:r w:rsidR="007464B2" w:rsidRPr="007464B2">
        <w:rPr>
          <w:sz w:val="20"/>
          <w:szCs w:val="20"/>
          <w:shd w:val="clear" w:color="auto" w:fill="FFFFFF"/>
        </w:rPr>
        <w:t>health</w:t>
      </w:r>
      <w:r w:rsidR="00787925" w:rsidRPr="007464B2">
        <w:rPr>
          <w:sz w:val="20"/>
          <w:szCs w:val="20"/>
          <w:shd w:val="clear" w:color="auto" w:fill="FFFFFF"/>
        </w:rPr>
        <w:t xml:space="preserve"> program will </w:t>
      </w:r>
      <w:r w:rsidR="000C5E05" w:rsidRPr="007464B2">
        <w:rPr>
          <w:sz w:val="20"/>
          <w:szCs w:val="20"/>
          <w:shd w:val="clear" w:color="auto" w:fill="FFFFFF"/>
        </w:rPr>
        <w:t xml:space="preserve">also heavily focus on The Resilience Project (TRP). This is a whole school wellbeing program which teaches and supports positive mental health in the classroom and beyond. Students will use TRP diaries and journals throughout the course of the year. The Friendly Schools Plus program will be used to enhance the social and emotional learning of students. </w:t>
      </w:r>
    </w:p>
    <w:p w14:paraId="405C5648" w14:textId="77777777" w:rsidR="000C5E05" w:rsidRPr="007464B2" w:rsidRDefault="000C5E05" w:rsidP="00787925">
      <w:pPr>
        <w:rPr>
          <w:sz w:val="20"/>
          <w:szCs w:val="20"/>
          <w:shd w:val="clear" w:color="auto" w:fill="FFFFFF"/>
        </w:rPr>
      </w:pPr>
    </w:p>
    <w:p w14:paraId="5CD5D031" w14:textId="696D1D72" w:rsidR="000C5E05" w:rsidRPr="007464B2" w:rsidRDefault="000C5E05" w:rsidP="00B15ABB">
      <w:pPr>
        <w:tabs>
          <w:tab w:val="left" w:pos="1290"/>
        </w:tabs>
        <w:jc w:val="both"/>
        <w:rPr>
          <w:b/>
          <w:sz w:val="20"/>
          <w:szCs w:val="20"/>
        </w:rPr>
      </w:pPr>
      <w:r w:rsidRPr="007464B2">
        <w:rPr>
          <w:b/>
          <w:sz w:val="20"/>
          <w:szCs w:val="20"/>
        </w:rPr>
        <w:t>PHYSICAL EDUCATION</w:t>
      </w:r>
      <w:r w:rsidR="00F0366D" w:rsidRPr="007464B2">
        <w:rPr>
          <w:b/>
          <w:sz w:val="20"/>
          <w:szCs w:val="20"/>
        </w:rPr>
        <w:t xml:space="preserve"> – Mr Myers</w:t>
      </w:r>
    </w:p>
    <w:p w14:paraId="3CA8D6E4" w14:textId="1283124A" w:rsidR="00121C88" w:rsidRPr="007464B2" w:rsidRDefault="00F0366D" w:rsidP="00F0366D">
      <w:pPr>
        <w:tabs>
          <w:tab w:val="left" w:pos="1290"/>
        </w:tabs>
        <w:rPr>
          <w:b/>
          <w:sz w:val="20"/>
          <w:szCs w:val="20"/>
        </w:rPr>
      </w:pPr>
      <w:r w:rsidRPr="007464B2">
        <w:rPr>
          <w:color w:val="000000"/>
          <w:sz w:val="20"/>
          <w:szCs w:val="20"/>
        </w:rPr>
        <w:t xml:space="preserve">Students will follow the Kiddo Program to further develop and consolidate their fundamental movement skills. Students will begin to develop their skills by demonstrating adjustment of force and speed to improve accuracy and control. Students will then be linking fundamental movement skills to specific skills used in organised games, sports and activities, such as linking throwing to basketball passing and shooting. All students must be wearing </w:t>
      </w:r>
      <w:r w:rsidR="00786903">
        <w:rPr>
          <w:color w:val="000000"/>
          <w:sz w:val="20"/>
          <w:szCs w:val="20"/>
        </w:rPr>
        <w:t>sport</w:t>
      </w:r>
      <w:r w:rsidRPr="007464B2">
        <w:rPr>
          <w:color w:val="000000"/>
          <w:sz w:val="20"/>
          <w:szCs w:val="20"/>
        </w:rPr>
        <w:t xml:space="preserve"> shoes and bring a hat and water bottle to physical education classes.</w:t>
      </w:r>
    </w:p>
    <w:p w14:paraId="20D53F54" w14:textId="77777777" w:rsidR="00F0366D" w:rsidRPr="007464B2" w:rsidRDefault="00F0366D" w:rsidP="00B15ABB">
      <w:pPr>
        <w:tabs>
          <w:tab w:val="left" w:pos="1290"/>
        </w:tabs>
        <w:jc w:val="both"/>
        <w:rPr>
          <w:b/>
          <w:sz w:val="20"/>
          <w:szCs w:val="20"/>
        </w:rPr>
      </w:pPr>
    </w:p>
    <w:p w14:paraId="6DB3AC3A" w14:textId="4E3088B7" w:rsidR="00F0366D" w:rsidRPr="007464B2" w:rsidRDefault="00F0366D" w:rsidP="00F0366D">
      <w:pPr>
        <w:tabs>
          <w:tab w:val="left" w:pos="1290"/>
        </w:tabs>
        <w:rPr>
          <w:rFonts w:cstheme="minorHAnsi"/>
          <w:b/>
          <w:sz w:val="20"/>
          <w:szCs w:val="20"/>
        </w:rPr>
      </w:pPr>
      <w:r w:rsidRPr="007464B2">
        <w:rPr>
          <w:rFonts w:cstheme="minorHAnsi"/>
          <w:b/>
          <w:sz w:val="20"/>
          <w:szCs w:val="20"/>
        </w:rPr>
        <w:t xml:space="preserve">SCIENCE </w:t>
      </w:r>
      <w:r w:rsidR="007464B2" w:rsidRPr="007464B2">
        <w:rPr>
          <w:rFonts w:cstheme="minorHAnsi"/>
          <w:b/>
          <w:sz w:val="20"/>
          <w:szCs w:val="20"/>
        </w:rPr>
        <w:t xml:space="preserve">(Biological Sciences) </w:t>
      </w:r>
      <w:r w:rsidRPr="007464B2">
        <w:rPr>
          <w:rFonts w:cstheme="minorHAnsi"/>
          <w:b/>
          <w:sz w:val="20"/>
          <w:szCs w:val="20"/>
        </w:rPr>
        <w:t>– Mrs Pieterse</w:t>
      </w:r>
    </w:p>
    <w:p w14:paraId="3B588B2A" w14:textId="623EF2CA" w:rsidR="00F0366D" w:rsidRPr="007464B2" w:rsidRDefault="00F0366D" w:rsidP="00F0366D">
      <w:pPr>
        <w:shd w:val="clear" w:color="auto" w:fill="FFFFFF"/>
        <w:textAlignment w:val="baseline"/>
        <w:rPr>
          <w:rFonts w:eastAsia="Times New Roman" w:cstheme="minorHAnsi"/>
          <w:color w:val="000000"/>
          <w:sz w:val="20"/>
          <w:szCs w:val="20"/>
          <w:bdr w:val="none" w:sz="0" w:space="0" w:color="auto" w:frame="1"/>
          <w:lang w:eastAsia="en-AU"/>
        </w:rPr>
      </w:pPr>
      <w:r w:rsidRPr="00F0366D">
        <w:rPr>
          <w:rFonts w:eastAsia="Times New Roman" w:cstheme="minorHAnsi"/>
          <w:color w:val="000000"/>
          <w:sz w:val="20"/>
          <w:szCs w:val="20"/>
          <w:bdr w:val="none" w:sz="0" w:space="0" w:color="auto" w:frame="1"/>
          <w:lang w:eastAsia="en-AU"/>
        </w:rPr>
        <w:t xml:space="preserve">In this unit students will examine and understand that living things have structural features and adaptations that help them to survive in their environment. They will analyse how the form of living things </w:t>
      </w:r>
      <w:proofErr w:type="gramStart"/>
      <w:r w:rsidRPr="00F0366D">
        <w:rPr>
          <w:rFonts w:eastAsia="Times New Roman" w:cstheme="minorHAnsi"/>
          <w:color w:val="000000"/>
          <w:sz w:val="20"/>
          <w:szCs w:val="20"/>
          <w:bdr w:val="none" w:sz="0" w:space="0" w:color="auto" w:frame="1"/>
          <w:lang w:eastAsia="en-AU"/>
        </w:rPr>
        <w:t>enable</w:t>
      </w:r>
      <w:proofErr w:type="gramEnd"/>
      <w:r w:rsidRPr="00F0366D">
        <w:rPr>
          <w:rFonts w:eastAsia="Times New Roman" w:cstheme="minorHAnsi"/>
          <w:color w:val="000000"/>
          <w:sz w:val="20"/>
          <w:szCs w:val="20"/>
          <w:bdr w:val="none" w:sz="0" w:space="0" w:color="auto" w:frame="1"/>
          <w:lang w:eastAsia="en-AU"/>
        </w:rPr>
        <w:t xml:space="preserve"> them to function in their </w:t>
      </w:r>
      <w:proofErr w:type="gramStart"/>
      <w:r w:rsidRPr="00F0366D">
        <w:rPr>
          <w:rFonts w:eastAsia="Times New Roman" w:cstheme="minorHAnsi"/>
          <w:color w:val="000000"/>
          <w:sz w:val="20"/>
          <w:szCs w:val="20"/>
          <w:bdr w:val="none" w:sz="0" w:space="0" w:color="auto" w:frame="1"/>
          <w:lang w:eastAsia="en-AU"/>
        </w:rPr>
        <w:t>environments, and</w:t>
      </w:r>
      <w:proofErr w:type="gramEnd"/>
      <w:r w:rsidRPr="00F0366D">
        <w:rPr>
          <w:rFonts w:eastAsia="Times New Roman" w:cstheme="minorHAnsi"/>
          <w:color w:val="000000"/>
          <w:sz w:val="20"/>
          <w:szCs w:val="20"/>
          <w:bdr w:val="none" w:sz="0" w:space="0" w:color="auto" w:frame="1"/>
          <w:lang w:eastAsia="en-AU"/>
        </w:rPr>
        <w:t xml:space="preserve"> understand that plants and animals have internal and external structures that function to support survival, growth, behaviour and reproduction. During Science lessons students are required to wear closed shoes for safety.</w:t>
      </w:r>
    </w:p>
    <w:p w14:paraId="0FC22415" w14:textId="77777777" w:rsidR="007464B2" w:rsidRPr="007464B2" w:rsidRDefault="007464B2" w:rsidP="00F0366D">
      <w:pPr>
        <w:shd w:val="clear" w:color="auto" w:fill="FFFFFF"/>
        <w:textAlignment w:val="baseline"/>
        <w:rPr>
          <w:rFonts w:eastAsia="Times New Roman" w:cstheme="minorHAnsi"/>
          <w:color w:val="000000"/>
          <w:sz w:val="20"/>
          <w:szCs w:val="20"/>
          <w:bdr w:val="none" w:sz="0" w:space="0" w:color="auto" w:frame="1"/>
          <w:lang w:eastAsia="en-AU"/>
        </w:rPr>
      </w:pPr>
    </w:p>
    <w:p w14:paraId="4CC55A3B" w14:textId="618FCC33" w:rsidR="007464B2" w:rsidRPr="007464B2" w:rsidRDefault="007464B2" w:rsidP="007464B2">
      <w:pPr>
        <w:shd w:val="clear" w:color="auto" w:fill="FFFFFF"/>
        <w:textAlignment w:val="baseline"/>
        <w:rPr>
          <w:rFonts w:eastAsia="Times New Roman" w:cstheme="minorHAnsi"/>
          <w:b/>
          <w:bCs/>
          <w:color w:val="000000"/>
          <w:sz w:val="20"/>
          <w:szCs w:val="20"/>
          <w:bdr w:val="none" w:sz="0" w:space="0" w:color="auto" w:frame="1"/>
          <w:lang w:eastAsia="en-AU"/>
        </w:rPr>
      </w:pPr>
      <w:r w:rsidRPr="007464B2">
        <w:rPr>
          <w:rFonts w:eastAsia="Times New Roman" w:cstheme="minorHAnsi"/>
          <w:b/>
          <w:bCs/>
          <w:color w:val="000000"/>
          <w:sz w:val="20"/>
          <w:szCs w:val="20"/>
          <w:bdr w:val="none" w:sz="0" w:space="0" w:color="auto" w:frame="1"/>
          <w:lang w:eastAsia="en-AU"/>
        </w:rPr>
        <w:t>DIGITAL TECHNOLOGY (decoding data) – Mrs Pieterse</w:t>
      </w:r>
    </w:p>
    <w:p w14:paraId="4A235868" w14:textId="2D19C8E3" w:rsidR="007464B2" w:rsidRPr="007464B2" w:rsidRDefault="007464B2" w:rsidP="007464B2">
      <w:pPr>
        <w:shd w:val="clear" w:color="auto" w:fill="FFFFFF"/>
        <w:textAlignment w:val="baseline"/>
        <w:rPr>
          <w:rFonts w:eastAsia="Times New Roman" w:cstheme="minorHAnsi"/>
          <w:color w:val="000000"/>
          <w:sz w:val="20"/>
          <w:szCs w:val="20"/>
          <w:lang w:eastAsia="en-AU"/>
        </w:rPr>
      </w:pPr>
      <w:r w:rsidRPr="007464B2">
        <w:rPr>
          <w:rFonts w:eastAsia="Times New Roman" w:cstheme="minorHAnsi"/>
          <w:color w:val="000000"/>
          <w:sz w:val="20"/>
          <w:szCs w:val="20"/>
          <w:lang w:eastAsia="en-AU"/>
        </w:rPr>
        <w:t>In the Decoding Data unit, students explore how computers represent and process information using binary code. Through hands-on activities, they investigate on/off states, convert numbers into binary and encode images. Students examine ASCII code, decoding and creating coded messages to understand how digital systems store text. In the computer lab students are required to wear closed shoes for safety. </w:t>
      </w:r>
    </w:p>
    <w:p w14:paraId="1A28B599" w14:textId="77777777" w:rsidR="007464B2" w:rsidRPr="00F0366D" w:rsidRDefault="007464B2" w:rsidP="00F0366D">
      <w:pPr>
        <w:shd w:val="clear" w:color="auto" w:fill="FFFFFF"/>
        <w:textAlignment w:val="baseline"/>
        <w:rPr>
          <w:rFonts w:eastAsia="Times New Roman" w:cstheme="minorHAnsi"/>
          <w:b/>
          <w:bCs/>
          <w:color w:val="000000"/>
          <w:sz w:val="20"/>
          <w:szCs w:val="20"/>
          <w:lang w:eastAsia="en-AU"/>
        </w:rPr>
      </w:pPr>
    </w:p>
    <w:p w14:paraId="41388FCC" w14:textId="1A0F8B23" w:rsidR="0024600D" w:rsidRPr="007464B2" w:rsidRDefault="003F56C2" w:rsidP="00B15ABB">
      <w:pPr>
        <w:tabs>
          <w:tab w:val="left" w:pos="1290"/>
        </w:tabs>
        <w:jc w:val="both"/>
        <w:rPr>
          <w:b/>
          <w:sz w:val="20"/>
          <w:szCs w:val="20"/>
        </w:rPr>
      </w:pPr>
      <w:r w:rsidRPr="007464B2">
        <w:rPr>
          <w:b/>
          <w:sz w:val="20"/>
          <w:szCs w:val="20"/>
        </w:rPr>
        <w:t>DESIGN AND TECHNOLOGY</w:t>
      </w:r>
      <w:r w:rsidR="004A015E" w:rsidRPr="007464B2">
        <w:rPr>
          <w:sz w:val="20"/>
          <w:szCs w:val="20"/>
        </w:rPr>
        <w:t xml:space="preserve"> </w:t>
      </w:r>
      <w:r w:rsidR="004A015E" w:rsidRPr="007464B2">
        <w:rPr>
          <w:b/>
          <w:sz w:val="20"/>
          <w:szCs w:val="20"/>
        </w:rPr>
        <w:t>&amp; STEM</w:t>
      </w:r>
    </w:p>
    <w:p w14:paraId="1383BEDA" w14:textId="0D38F552" w:rsidR="00007612" w:rsidRPr="007464B2" w:rsidRDefault="00A160DF" w:rsidP="00B15ABB">
      <w:pPr>
        <w:tabs>
          <w:tab w:val="left" w:pos="1290"/>
        </w:tabs>
        <w:jc w:val="both"/>
        <w:rPr>
          <w:bCs/>
          <w:sz w:val="20"/>
          <w:szCs w:val="20"/>
        </w:rPr>
      </w:pPr>
      <w:r w:rsidRPr="007464B2">
        <w:rPr>
          <w:bCs/>
          <w:sz w:val="20"/>
          <w:szCs w:val="20"/>
        </w:rPr>
        <w:t xml:space="preserve">Together with conducting STEM challenges in teams, students will examine the role of people in design and technology occupations. They will look at the ways products, services and environments are designed to meet community needs. Students will be assessed </w:t>
      </w:r>
      <w:r w:rsidR="00D724B0" w:rsidRPr="007464B2">
        <w:rPr>
          <w:bCs/>
          <w:sz w:val="20"/>
          <w:szCs w:val="20"/>
        </w:rPr>
        <w:t xml:space="preserve">with a written report and </w:t>
      </w:r>
      <w:r w:rsidR="008E3488" w:rsidRPr="007464B2">
        <w:rPr>
          <w:bCs/>
          <w:sz w:val="20"/>
          <w:szCs w:val="20"/>
        </w:rPr>
        <w:t>teamwork</w:t>
      </w:r>
      <w:r w:rsidR="00D724B0" w:rsidRPr="007464B2">
        <w:rPr>
          <w:bCs/>
          <w:sz w:val="20"/>
          <w:szCs w:val="20"/>
        </w:rPr>
        <w:t xml:space="preserve"> observations during challenges.</w:t>
      </w:r>
    </w:p>
    <w:p w14:paraId="42F25856" w14:textId="77777777" w:rsidR="00A160DF" w:rsidRPr="007464B2" w:rsidRDefault="00A160DF" w:rsidP="00B15ABB">
      <w:pPr>
        <w:tabs>
          <w:tab w:val="left" w:pos="1290"/>
        </w:tabs>
        <w:jc w:val="both"/>
        <w:rPr>
          <w:b/>
          <w:sz w:val="20"/>
          <w:szCs w:val="20"/>
        </w:rPr>
      </w:pPr>
    </w:p>
    <w:p w14:paraId="7CD11F67" w14:textId="7492A522" w:rsidR="005005E0" w:rsidRPr="007464B2" w:rsidRDefault="00007612" w:rsidP="00F9289F">
      <w:pPr>
        <w:tabs>
          <w:tab w:val="left" w:pos="1290"/>
        </w:tabs>
        <w:jc w:val="center"/>
        <w:rPr>
          <w:rFonts w:cstheme="minorHAnsi"/>
          <w:i/>
          <w:iCs/>
          <w:sz w:val="20"/>
          <w:szCs w:val="20"/>
        </w:rPr>
      </w:pPr>
      <w:r w:rsidRPr="007464B2">
        <w:rPr>
          <w:rFonts w:cstheme="minorHAnsi"/>
          <w:i/>
          <w:iCs/>
          <w:sz w:val="20"/>
          <w:szCs w:val="20"/>
        </w:rPr>
        <w:t>LOTE</w:t>
      </w:r>
      <w:r w:rsidR="008E3488" w:rsidRPr="007464B2">
        <w:rPr>
          <w:rFonts w:cstheme="minorHAnsi"/>
          <w:i/>
          <w:iCs/>
          <w:sz w:val="20"/>
          <w:szCs w:val="20"/>
        </w:rPr>
        <w:t xml:space="preserve"> and</w:t>
      </w:r>
      <w:r w:rsidRPr="007464B2">
        <w:rPr>
          <w:rFonts w:cstheme="minorHAnsi"/>
          <w:i/>
          <w:iCs/>
          <w:sz w:val="20"/>
          <w:szCs w:val="20"/>
        </w:rPr>
        <w:t xml:space="preserve"> The Arts are taught by specialist teachers. Please see their term outline for further information regarding the content and assessment pieces they will conduct this term.</w:t>
      </w:r>
    </w:p>
    <w:p w14:paraId="395FA9F0" w14:textId="1F3BFB61" w:rsidR="00AF05F2" w:rsidRPr="007464B2" w:rsidRDefault="00AF05F2" w:rsidP="00AF05F2">
      <w:pPr>
        <w:tabs>
          <w:tab w:val="left" w:pos="1290"/>
        </w:tabs>
        <w:rPr>
          <w:rFonts w:cstheme="minorHAnsi"/>
          <w:sz w:val="20"/>
          <w:szCs w:val="20"/>
        </w:rPr>
      </w:pPr>
    </w:p>
    <w:p w14:paraId="027BFCCA" w14:textId="7044025F" w:rsidR="004764A9" w:rsidRPr="007464B2" w:rsidRDefault="004764A9" w:rsidP="004764A9">
      <w:pPr>
        <w:shd w:val="clear" w:color="auto" w:fill="000000"/>
        <w:jc w:val="both"/>
        <w:rPr>
          <w:rFonts w:ascii="Calibri" w:hAnsi="Calibri" w:cs="Calibri"/>
          <w:b/>
          <w:caps/>
          <w:sz w:val="20"/>
          <w:szCs w:val="20"/>
        </w:rPr>
      </w:pPr>
      <w:r w:rsidRPr="007464B2">
        <w:rPr>
          <w:rFonts w:ascii="Calibri" w:hAnsi="Calibri" w:cs="Calibri"/>
          <w:b/>
          <w:caps/>
          <w:sz w:val="20"/>
          <w:szCs w:val="20"/>
        </w:rPr>
        <w:t>ADDITIONAL INFORMATION</w:t>
      </w:r>
    </w:p>
    <w:p w14:paraId="160269AF" w14:textId="6BC08F31" w:rsidR="004764A9" w:rsidRPr="007464B2" w:rsidRDefault="004764A9" w:rsidP="00AF05F2">
      <w:pPr>
        <w:tabs>
          <w:tab w:val="left" w:pos="1290"/>
        </w:tabs>
        <w:rPr>
          <w:rFonts w:cstheme="minorHAnsi"/>
          <w:b/>
          <w:bCs/>
          <w:sz w:val="20"/>
          <w:szCs w:val="20"/>
        </w:rPr>
      </w:pPr>
      <w:r w:rsidRPr="007464B2">
        <w:rPr>
          <w:rFonts w:cstheme="minorHAnsi"/>
          <w:b/>
          <w:bCs/>
          <w:sz w:val="20"/>
          <w:szCs w:val="20"/>
        </w:rPr>
        <w:t>HOME READING</w:t>
      </w:r>
    </w:p>
    <w:p w14:paraId="55422936" w14:textId="3F8E3C0F" w:rsidR="004764A9" w:rsidRPr="007464B2" w:rsidRDefault="004764A9" w:rsidP="00AF05F2">
      <w:pPr>
        <w:tabs>
          <w:tab w:val="left" w:pos="1290"/>
        </w:tabs>
        <w:rPr>
          <w:rFonts w:cstheme="minorHAnsi"/>
          <w:sz w:val="20"/>
          <w:szCs w:val="20"/>
        </w:rPr>
      </w:pPr>
      <w:r w:rsidRPr="007464B2">
        <w:rPr>
          <w:rFonts w:cstheme="minorHAnsi"/>
          <w:sz w:val="20"/>
          <w:szCs w:val="20"/>
        </w:rPr>
        <w:t xml:space="preserve">Students are </w:t>
      </w:r>
      <w:r w:rsidR="00F13AB2" w:rsidRPr="007464B2">
        <w:rPr>
          <w:rFonts w:cstheme="minorHAnsi"/>
          <w:sz w:val="20"/>
          <w:szCs w:val="20"/>
        </w:rPr>
        <w:t xml:space="preserve">strongly </w:t>
      </w:r>
      <w:r w:rsidRPr="007464B2">
        <w:rPr>
          <w:rFonts w:cstheme="minorHAnsi"/>
          <w:sz w:val="20"/>
          <w:szCs w:val="20"/>
        </w:rPr>
        <w:t xml:space="preserve">encouraged to read each night for home reading. Please sign the diary to indicate that your child has completed their reading. Students will also practise their spelling </w:t>
      </w:r>
      <w:proofErr w:type="gramStart"/>
      <w:r w:rsidRPr="007464B2">
        <w:rPr>
          <w:rFonts w:cstheme="minorHAnsi"/>
          <w:sz w:val="20"/>
          <w:szCs w:val="20"/>
        </w:rPr>
        <w:t>during the course of</w:t>
      </w:r>
      <w:proofErr w:type="gramEnd"/>
      <w:r w:rsidRPr="007464B2">
        <w:rPr>
          <w:rFonts w:cstheme="minorHAnsi"/>
          <w:sz w:val="20"/>
          <w:szCs w:val="20"/>
        </w:rPr>
        <w:t xml:space="preserve"> the week with a Look, </w:t>
      </w:r>
      <w:proofErr w:type="gramStart"/>
      <w:r w:rsidRPr="007464B2">
        <w:rPr>
          <w:rFonts w:cstheme="minorHAnsi"/>
          <w:sz w:val="20"/>
          <w:szCs w:val="20"/>
        </w:rPr>
        <w:t>Say</w:t>
      </w:r>
      <w:proofErr w:type="gramEnd"/>
      <w:r w:rsidRPr="007464B2">
        <w:rPr>
          <w:rFonts w:cstheme="minorHAnsi"/>
          <w:sz w:val="20"/>
          <w:szCs w:val="20"/>
        </w:rPr>
        <w:t xml:space="preserve">, Cover, Write, Check task. </w:t>
      </w:r>
    </w:p>
    <w:p w14:paraId="6B1B127E" w14:textId="50921523" w:rsidR="004764A9" w:rsidRPr="007464B2" w:rsidRDefault="004764A9" w:rsidP="00AF05F2">
      <w:pPr>
        <w:tabs>
          <w:tab w:val="left" w:pos="1290"/>
        </w:tabs>
        <w:rPr>
          <w:rFonts w:cstheme="minorHAnsi"/>
          <w:b/>
          <w:bCs/>
          <w:sz w:val="20"/>
          <w:szCs w:val="20"/>
        </w:rPr>
      </w:pPr>
      <w:r w:rsidRPr="007464B2">
        <w:rPr>
          <w:rFonts w:cstheme="minorHAnsi"/>
          <w:b/>
          <w:bCs/>
          <w:sz w:val="20"/>
          <w:szCs w:val="20"/>
        </w:rPr>
        <w:t>BOOKLIST ITEMS</w:t>
      </w:r>
    </w:p>
    <w:p w14:paraId="0F41C6F8" w14:textId="210A0232" w:rsidR="004764A9" w:rsidRPr="007464B2" w:rsidRDefault="004764A9" w:rsidP="00AF05F2">
      <w:pPr>
        <w:tabs>
          <w:tab w:val="left" w:pos="1290"/>
        </w:tabs>
        <w:rPr>
          <w:rFonts w:cstheme="minorHAnsi"/>
          <w:sz w:val="20"/>
          <w:szCs w:val="20"/>
        </w:rPr>
      </w:pPr>
      <w:proofErr w:type="spellStart"/>
      <w:r w:rsidRPr="007464B2">
        <w:rPr>
          <w:rFonts w:cstheme="minorHAnsi"/>
          <w:sz w:val="20"/>
          <w:szCs w:val="20"/>
        </w:rPr>
        <w:t>Thankyou</w:t>
      </w:r>
      <w:proofErr w:type="spellEnd"/>
      <w:r w:rsidRPr="007464B2">
        <w:rPr>
          <w:rFonts w:cstheme="minorHAnsi"/>
          <w:sz w:val="20"/>
          <w:szCs w:val="20"/>
        </w:rPr>
        <w:t xml:space="preserve"> for supplying the items listed on the booklist. Spare items are being stored in the classroom for students to access as they need. If you have had difficulty sourcing items, please let me know.</w:t>
      </w:r>
    </w:p>
    <w:p w14:paraId="1004D570" w14:textId="2C61F90A" w:rsidR="00C9303F" w:rsidRPr="007464B2" w:rsidRDefault="00C9303F" w:rsidP="00AF05F2">
      <w:pPr>
        <w:tabs>
          <w:tab w:val="left" w:pos="1290"/>
        </w:tabs>
        <w:rPr>
          <w:rFonts w:cstheme="minorHAnsi"/>
          <w:b/>
          <w:bCs/>
          <w:sz w:val="20"/>
          <w:szCs w:val="20"/>
        </w:rPr>
      </w:pPr>
      <w:r w:rsidRPr="007464B2">
        <w:rPr>
          <w:rFonts w:cstheme="minorHAnsi"/>
          <w:b/>
          <w:bCs/>
          <w:sz w:val="20"/>
          <w:szCs w:val="20"/>
        </w:rPr>
        <w:t>ARRIVAL AT SCHOOL AFTER 8:3</w:t>
      </w:r>
      <w:r w:rsidR="007464B2">
        <w:rPr>
          <w:rFonts w:cstheme="minorHAnsi"/>
          <w:b/>
          <w:bCs/>
          <w:sz w:val="20"/>
          <w:szCs w:val="20"/>
        </w:rPr>
        <w:t>5</w:t>
      </w:r>
      <w:r w:rsidRPr="007464B2">
        <w:rPr>
          <w:rFonts w:cstheme="minorHAnsi"/>
          <w:b/>
          <w:bCs/>
          <w:sz w:val="20"/>
          <w:szCs w:val="20"/>
        </w:rPr>
        <w:t>am</w:t>
      </w:r>
    </w:p>
    <w:p w14:paraId="409B2D94" w14:textId="011F79BE" w:rsidR="00C9303F" w:rsidRPr="007464B2" w:rsidRDefault="00C9303F" w:rsidP="00AF05F2">
      <w:pPr>
        <w:tabs>
          <w:tab w:val="left" w:pos="1290"/>
        </w:tabs>
        <w:rPr>
          <w:rFonts w:cstheme="minorHAnsi"/>
          <w:sz w:val="20"/>
          <w:szCs w:val="20"/>
        </w:rPr>
      </w:pPr>
      <w:r w:rsidRPr="007464B2">
        <w:rPr>
          <w:rFonts w:cstheme="minorHAnsi"/>
          <w:sz w:val="20"/>
          <w:szCs w:val="20"/>
        </w:rPr>
        <w:t>Please support your child to arrive at school after 8:3</w:t>
      </w:r>
      <w:r w:rsidR="007464B2">
        <w:rPr>
          <w:rFonts w:cstheme="minorHAnsi"/>
          <w:sz w:val="20"/>
          <w:szCs w:val="20"/>
        </w:rPr>
        <w:t>5</w:t>
      </w:r>
      <w:r w:rsidRPr="007464B2">
        <w:rPr>
          <w:rFonts w:cstheme="minorHAnsi"/>
          <w:sz w:val="20"/>
          <w:szCs w:val="20"/>
        </w:rPr>
        <w:t xml:space="preserve">am each school day. This ensures that we </w:t>
      </w:r>
      <w:proofErr w:type="gramStart"/>
      <w:r w:rsidRPr="007464B2">
        <w:rPr>
          <w:rFonts w:cstheme="minorHAnsi"/>
          <w:sz w:val="20"/>
          <w:szCs w:val="20"/>
        </w:rPr>
        <w:t>are able to</w:t>
      </w:r>
      <w:proofErr w:type="gramEnd"/>
      <w:r w:rsidRPr="007464B2">
        <w:rPr>
          <w:rFonts w:cstheme="minorHAnsi"/>
          <w:sz w:val="20"/>
          <w:szCs w:val="20"/>
        </w:rPr>
        <w:t xml:space="preserve"> provide sufficient duty of care for your child.</w:t>
      </w:r>
    </w:p>
    <w:p w14:paraId="2468A3AA" w14:textId="0298BD9C" w:rsidR="00C9303F" w:rsidRPr="007464B2" w:rsidRDefault="00C9303F" w:rsidP="00AF05F2">
      <w:pPr>
        <w:tabs>
          <w:tab w:val="left" w:pos="1290"/>
        </w:tabs>
        <w:rPr>
          <w:rFonts w:cstheme="minorHAnsi"/>
          <w:b/>
          <w:bCs/>
          <w:sz w:val="20"/>
          <w:szCs w:val="20"/>
        </w:rPr>
      </w:pPr>
      <w:r w:rsidRPr="007464B2">
        <w:rPr>
          <w:rFonts w:cstheme="minorHAnsi"/>
          <w:b/>
          <w:bCs/>
          <w:sz w:val="20"/>
          <w:szCs w:val="20"/>
        </w:rPr>
        <w:t>BUCKET HATS</w:t>
      </w:r>
    </w:p>
    <w:p w14:paraId="6F34CB61" w14:textId="1871B478" w:rsidR="00C9303F" w:rsidRPr="007464B2" w:rsidRDefault="00C9303F" w:rsidP="00AF05F2">
      <w:pPr>
        <w:tabs>
          <w:tab w:val="left" w:pos="1290"/>
        </w:tabs>
        <w:rPr>
          <w:rFonts w:cstheme="minorHAnsi"/>
          <w:sz w:val="20"/>
          <w:szCs w:val="20"/>
        </w:rPr>
      </w:pPr>
      <w:r w:rsidRPr="007464B2">
        <w:rPr>
          <w:rFonts w:cstheme="minorHAnsi"/>
          <w:sz w:val="20"/>
          <w:szCs w:val="20"/>
        </w:rPr>
        <w:t>All students should have a bucket hat to wear each day.</w:t>
      </w:r>
    </w:p>
    <w:p w14:paraId="5D67E4EB" w14:textId="37850C9D" w:rsidR="000D0658" w:rsidRPr="007464B2" w:rsidRDefault="000D0658" w:rsidP="00AF05F2">
      <w:pPr>
        <w:tabs>
          <w:tab w:val="left" w:pos="1290"/>
        </w:tabs>
        <w:rPr>
          <w:rFonts w:cstheme="minorHAnsi"/>
          <w:b/>
          <w:bCs/>
          <w:sz w:val="20"/>
          <w:szCs w:val="20"/>
        </w:rPr>
      </w:pPr>
      <w:r w:rsidRPr="007464B2">
        <w:rPr>
          <w:rFonts w:cstheme="minorHAnsi"/>
          <w:b/>
          <w:bCs/>
          <w:sz w:val="20"/>
          <w:szCs w:val="20"/>
        </w:rPr>
        <w:t>INTERSCHOOL SWIMMING CARNIVAL</w:t>
      </w:r>
    </w:p>
    <w:p w14:paraId="6ADF7D3A" w14:textId="49DDE26A" w:rsidR="000D0658" w:rsidRPr="007464B2" w:rsidRDefault="008E3488" w:rsidP="00AF05F2">
      <w:pPr>
        <w:tabs>
          <w:tab w:val="left" w:pos="1290"/>
        </w:tabs>
        <w:rPr>
          <w:rFonts w:cstheme="minorHAnsi"/>
          <w:sz w:val="20"/>
          <w:szCs w:val="20"/>
        </w:rPr>
      </w:pPr>
      <w:r w:rsidRPr="007464B2">
        <w:rPr>
          <w:rFonts w:cstheme="minorHAnsi"/>
          <w:sz w:val="20"/>
          <w:szCs w:val="20"/>
        </w:rPr>
        <w:t xml:space="preserve">This will be the first year that the Year 4 students </w:t>
      </w:r>
      <w:proofErr w:type="gramStart"/>
      <w:r w:rsidRPr="007464B2">
        <w:rPr>
          <w:rFonts w:cstheme="minorHAnsi"/>
          <w:sz w:val="20"/>
          <w:szCs w:val="20"/>
        </w:rPr>
        <w:t>have the opportunity to</w:t>
      </w:r>
      <w:proofErr w:type="gramEnd"/>
      <w:r w:rsidRPr="007464B2">
        <w:rPr>
          <w:rFonts w:cstheme="minorHAnsi"/>
          <w:sz w:val="20"/>
          <w:szCs w:val="20"/>
        </w:rPr>
        <w:t xml:space="preserve"> be selected in the Interschool Swimming Carnival, to be hosted by </w:t>
      </w:r>
      <w:proofErr w:type="spellStart"/>
      <w:r w:rsidR="007464B2">
        <w:rPr>
          <w:rFonts w:cstheme="minorHAnsi"/>
          <w:sz w:val="20"/>
          <w:szCs w:val="20"/>
        </w:rPr>
        <w:t>Boyup</w:t>
      </w:r>
      <w:proofErr w:type="spellEnd"/>
      <w:r w:rsidR="007464B2">
        <w:rPr>
          <w:rFonts w:cstheme="minorHAnsi"/>
          <w:sz w:val="20"/>
          <w:szCs w:val="20"/>
        </w:rPr>
        <w:t xml:space="preserve"> Brook District High School in Week 8</w:t>
      </w:r>
      <w:r w:rsidRPr="007464B2">
        <w:rPr>
          <w:rFonts w:cstheme="minorHAnsi"/>
          <w:sz w:val="20"/>
          <w:szCs w:val="20"/>
        </w:rPr>
        <w:t xml:space="preserve">. </w:t>
      </w:r>
    </w:p>
    <w:p w14:paraId="1D7A1277" w14:textId="3E14168B" w:rsidR="008E3488" w:rsidRPr="007464B2" w:rsidRDefault="008E3488" w:rsidP="00AF05F2">
      <w:pPr>
        <w:tabs>
          <w:tab w:val="left" w:pos="1290"/>
        </w:tabs>
        <w:rPr>
          <w:rFonts w:cstheme="minorHAnsi"/>
          <w:b/>
          <w:bCs/>
          <w:sz w:val="20"/>
          <w:szCs w:val="20"/>
        </w:rPr>
      </w:pPr>
      <w:r w:rsidRPr="007464B2">
        <w:rPr>
          <w:rFonts w:cstheme="minorHAnsi"/>
          <w:b/>
          <w:bCs/>
          <w:sz w:val="20"/>
          <w:szCs w:val="20"/>
        </w:rPr>
        <w:t>HEAT POLICY</w:t>
      </w:r>
    </w:p>
    <w:p w14:paraId="733E5017" w14:textId="6FBF9CC3" w:rsidR="008E3488" w:rsidRPr="007464B2" w:rsidRDefault="008E3488" w:rsidP="00AF05F2">
      <w:pPr>
        <w:tabs>
          <w:tab w:val="left" w:pos="1290"/>
        </w:tabs>
        <w:rPr>
          <w:rFonts w:cstheme="minorHAnsi"/>
          <w:sz w:val="20"/>
          <w:szCs w:val="20"/>
        </w:rPr>
      </w:pPr>
      <w:r w:rsidRPr="007464B2">
        <w:rPr>
          <w:rFonts w:cstheme="minorHAnsi"/>
          <w:sz w:val="20"/>
          <w:szCs w:val="20"/>
        </w:rPr>
        <w:t>As well as wearing a bucket hut, we strongly encourage students to wear sunscreen to school each day. This is especially relevant during our exceptionally warm days.</w:t>
      </w:r>
    </w:p>
    <w:p w14:paraId="54AF71CB" w14:textId="5E2F26C9" w:rsidR="008E3488" w:rsidRPr="007464B2" w:rsidRDefault="008E3488" w:rsidP="00AF05F2">
      <w:pPr>
        <w:tabs>
          <w:tab w:val="left" w:pos="1290"/>
        </w:tabs>
        <w:rPr>
          <w:rFonts w:cstheme="minorHAnsi"/>
          <w:b/>
          <w:bCs/>
          <w:sz w:val="20"/>
          <w:szCs w:val="20"/>
        </w:rPr>
      </w:pPr>
      <w:r w:rsidRPr="007464B2">
        <w:rPr>
          <w:rFonts w:cstheme="minorHAnsi"/>
          <w:b/>
          <w:bCs/>
          <w:sz w:val="20"/>
          <w:szCs w:val="20"/>
        </w:rPr>
        <w:t>SWIMMING LESSONS</w:t>
      </w:r>
    </w:p>
    <w:p w14:paraId="0F68BC5F" w14:textId="1D786A63" w:rsidR="00F13AB2" w:rsidRPr="007464B2" w:rsidRDefault="008E3488" w:rsidP="00AF05F2">
      <w:pPr>
        <w:tabs>
          <w:tab w:val="left" w:pos="1290"/>
        </w:tabs>
        <w:rPr>
          <w:rFonts w:cstheme="minorHAnsi"/>
          <w:sz w:val="20"/>
          <w:szCs w:val="20"/>
        </w:rPr>
      </w:pPr>
      <w:r w:rsidRPr="007464B2">
        <w:rPr>
          <w:rFonts w:cstheme="minorHAnsi"/>
          <w:sz w:val="20"/>
          <w:szCs w:val="20"/>
        </w:rPr>
        <w:t>We will be walking to and from the town pool each day over the next two weeks. Please ensure your child brings their bathers, towel, hat, sunscreen and extra snacks.</w:t>
      </w:r>
    </w:p>
    <w:p w14:paraId="2A33605F" w14:textId="77777777" w:rsidR="008E3488" w:rsidRPr="007464B2" w:rsidRDefault="008E3488" w:rsidP="00AF05F2">
      <w:pPr>
        <w:tabs>
          <w:tab w:val="left" w:pos="1290"/>
        </w:tabs>
        <w:rPr>
          <w:rFonts w:cstheme="minorHAnsi"/>
          <w:sz w:val="20"/>
          <w:szCs w:val="20"/>
        </w:rPr>
      </w:pPr>
    </w:p>
    <w:p w14:paraId="7DFE18B8" w14:textId="552054FE" w:rsidR="00AF05F2" w:rsidRPr="007464B2" w:rsidRDefault="00AF05F2" w:rsidP="00AF05F2">
      <w:pPr>
        <w:tabs>
          <w:tab w:val="left" w:pos="1290"/>
        </w:tabs>
        <w:rPr>
          <w:rFonts w:cstheme="minorHAnsi"/>
          <w:sz w:val="20"/>
          <w:szCs w:val="20"/>
        </w:rPr>
      </w:pPr>
      <w:r w:rsidRPr="007464B2">
        <w:rPr>
          <w:rFonts w:cstheme="minorHAnsi"/>
          <w:sz w:val="20"/>
          <w:szCs w:val="20"/>
        </w:rPr>
        <w:t>Nicole Ward</w:t>
      </w:r>
    </w:p>
    <w:p w14:paraId="546983EA" w14:textId="6D43334B" w:rsidR="00AF05F2" w:rsidRPr="007464B2" w:rsidRDefault="00AF05F2" w:rsidP="00AF05F2">
      <w:pPr>
        <w:tabs>
          <w:tab w:val="left" w:pos="1290"/>
        </w:tabs>
        <w:rPr>
          <w:rFonts w:cstheme="minorHAnsi"/>
          <w:sz w:val="20"/>
          <w:szCs w:val="20"/>
        </w:rPr>
      </w:pPr>
      <w:r w:rsidRPr="007464B2">
        <w:rPr>
          <w:rFonts w:cstheme="minorHAnsi"/>
          <w:sz w:val="20"/>
          <w:szCs w:val="20"/>
        </w:rPr>
        <w:t xml:space="preserve">Year </w:t>
      </w:r>
      <w:r w:rsidR="00F13AB2" w:rsidRPr="007464B2">
        <w:rPr>
          <w:rFonts w:cstheme="minorHAnsi"/>
          <w:sz w:val="20"/>
          <w:szCs w:val="20"/>
        </w:rPr>
        <w:t>4/5</w:t>
      </w:r>
    </w:p>
    <w:sectPr w:rsidR="00AF05F2" w:rsidRPr="007464B2" w:rsidSect="00617395">
      <w:type w:val="continuous"/>
      <w:pgSz w:w="11906" w:h="16838"/>
      <w:pgMar w:top="720" w:right="720" w:bottom="720" w:left="720" w:header="283"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3B89" w14:textId="77777777" w:rsidR="0024600D" w:rsidRDefault="0024600D" w:rsidP="003D6BA0">
      <w:r>
        <w:separator/>
      </w:r>
    </w:p>
  </w:endnote>
  <w:endnote w:type="continuationSeparator" w:id="0">
    <w:p w14:paraId="3818102B" w14:textId="77777777" w:rsidR="0024600D" w:rsidRDefault="0024600D" w:rsidP="003D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4154" w14:textId="77777777" w:rsidR="0024600D" w:rsidRDefault="0024600D" w:rsidP="003D6BA0">
      <w:r>
        <w:separator/>
      </w:r>
    </w:p>
  </w:footnote>
  <w:footnote w:type="continuationSeparator" w:id="0">
    <w:p w14:paraId="184167AC" w14:textId="77777777" w:rsidR="0024600D" w:rsidRDefault="0024600D" w:rsidP="003D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8D42" w14:textId="69F6F818" w:rsidR="007464B2" w:rsidRDefault="00746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EA35" w14:textId="2880A2EC" w:rsidR="007464B2" w:rsidRDefault="00746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A9E3" w14:textId="24032A75" w:rsidR="007464B2" w:rsidRDefault="00746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78CD"/>
    <w:multiLevelType w:val="hybridMultilevel"/>
    <w:tmpl w:val="65B8B28E"/>
    <w:lvl w:ilvl="0" w:tplc="F0AC88D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BBD6435"/>
    <w:multiLevelType w:val="hybridMultilevel"/>
    <w:tmpl w:val="41327D54"/>
    <w:lvl w:ilvl="0" w:tplc="4294BE8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67654A"/>
    <w:multiLevelType w:val="hybridMultilevel"/>
    <w:tmpl w:val="4AC6F3A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2A3326CA"/>
    <w:multiLevelType w:val="hybridMultilevel"/>
    <w:tmpl w:val="9E34B86E"/>
    <w:lvl w:ilvl="0" w:tplc="0C09000D">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3F1D00D0"/>
    <w:multiLevelType w:val="hybridMultilevel"/>
    <w:tmpl w:val="D0504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5E319D"/>
    <w:multiLevelType w:val="hybridMultilevel"/>
    <w:tmpl w:val="40E04B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E104F71"/>
    <w:multiLevelType w:val="hybridMultilevel"/>
    <w:tmpl w:val="82AC6C6E"/>
    <w:lvl w:ilvl="0" w:tplc="F0AC88D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EC3C7F"/>
    <w:multiLevelType w:val="hybridMultilevel"/>
    <w:tmpl w:val="DDF0D1DC"/>
    <w:lvl w:ilvl="0" w:tplc="C50CF0EA">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36541157">
    <w:abstractNumId w:val="3"/>
  </w:num>
  <w:num w:numId="2" w16cid:durableId="344788269">
    <w:abstractNumId w:val="2"/>
  </w:num>
  <w:num w:numId="3" w16cid:durableId="1937708815">
    <w:abstractNumId w:val="4"/>
  </w:num>
  <w:num w:numId="4" w16cid:durableId="216404658">
    <w:abstractNumId w:val="6"/>
  </w:num>
  <w:num w:numId="5" w16cid:durableId="74936890">
    <w:abstractNumId w:val="0"/>
  </w:num>
  <w:num w:numId="6" w16cid:durableId="1294753115">
    <w:abstractNumId w:val="5"/>
  </w:num>
  <w:num w:numId="7" w16cid:durableId="2131775936">
    <w:abstractNumId w:val="7"/>
  </w:num>
  <w:num w:numId="8" w16cid:durableId="355931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A0"/>
    <w:rsid w:val="00007612"/>
    <w:rsid w:val="0006646A"/>
    <w:rsid w:val="00071F83"/>
    <w:rsid w:val="000810ED"/>
    <w:rsid w:val="000952EC"/>
    <w:rsid w:val="000B69A0"/>
    <w:rsid w:val="000C5E05"/>
    <w:rsid w:val="000D0658"/>
    <w:rsid w:val="000F7303"/>
    <w:rsid w:val="00106F55"/>
    <w:rsid w:val="00121C88"/>
    <w:rsid w:val="001268FA"/>
    <w:rsid w:val="001E67EC"/>
    <w:rsid w:val="001F1240"/>
    <w:rsid w:val="002133C8"/>
    <w:rsid w:val="00226C4A"/>
    <w:rsid w:val="00241F8C"/>
    <w:rsid w:val="0024600D"/>
    <w:rsid w:val="00261D00"/>
    <w:rsid w:val="00271117"/>
    <w:rsid w:val="00276239"/>
    <w:rsid w:val="00282FD2"/>
    <w:rsid w:val="002B6368"/>
    <w:rsid w:val="00317A58"/>
    <w:rsid w:val="00323579"/>
    <w:rsid w:val="00354BE4"/>
    <w:rsid w:val="00362059"/>
    <w:rsid w:val="003623BC"/>
    <w:rsid w:val="00381E5B"/>
    <w:rsid w:val="003900E0"/>
    <w:rsid w:val="003A6FE6"/>
    <w:rsid w:val="003B7F9C"/>
    <w:rsid w:val="003D6BA0"/>
    <w:rsid w:val="003D7D51"/>
    <w:rsid w:val="003E0BFA"/>
    <w:rsid w:val="003E29B0"/>
    <w:rsid w:val="003F386E"/>
    <w:rsid w:val="003F4402"/>
    <w:rsid w:val="003F56C2"/>
    <w:rsid w:val="00443AF8"/>
    <w:rsid w:val="004503B0"/>
    <w:rsid w:val="00456B75"/>
    <w:rsid w:val="004634B3"/>
    <w:rsid w:val="00464746"/>
    <w:rsid w:val="004764A9"/>
    <w:rsid w:val="00476F74"/>
    <w:rsid w:val="004A015E"/>
    <w:rsid w:val="004A45EA"/>
    <w:rsid w:val="004A4C9A"/>
    <w:rsid w:val="004B1616"/>
    <w:rsid w:val="004B2302"/>
    <w:rsid w:val="004C04AA"/>
    <w:rsid w:val="004C3551"/>
    <w:rsid w:val="004C4558"/>
    <w:rsid w:val="004E0CE5"/>
    <w:rsid w:val="004F1551"/>
    <w:rsid w:val="004F50CE"/>
    <w:rsid w:val="004F5278"/>
    <w:rsid w:val="005005E0"/>
    <w:rsid w:val="005113F9"/>
    <w:rsid w:val="0056554B"/>
    <w:rsid w:val="005747C8"/>
    <w:rsid w:val="0058178A"/>
    <w:rsid w:val="005A4F9C"/>
    <w:rsid w:val="00611E28"/>
    <w:rsid w:val="00617395"/>
    <w:rsid w:val="00637C87"/>
    <w:rsid w:val="006661CD"/>
    <w:rsid w:val="00670F55"/>
    <w:rsid w:val="0067183E"/>
    <w:rsid w:val="00671D0D"/>
    <w:rsid w:val="006A538F"/>
    <w:rsid w:val="006B4D9F"/>
    <w:rsid w:val="006D0B7C"/>
    <w:rsid w:val="006F59DD"/>
    <w:rsid w:val="007464B2"/>
    <w:rsid w:val="007516E2"/>
    <w:rsid w:val="007671C4"/>
    <w:rsid w:val="00783F47"/>
    <w:rsid w:val="00786903"/>
    <w:rsid w:val="00787925"/>
    <w:rsid w:val="00790A30"/>
    <w:rsid w:val="0079674B"/>
    <w:rsid w:val="007A7ADE"/>
    <w:rsid w:val="007B15BD"/>
    <w:rsid w:val="007B1E51"/>
    <w:rsid w:val="007D22E4"/>
    <w:rsid w:val="007D3AE3"/>
    <w:rsid w:val="007E44C3"/>
    <w:rsid w:val="007F28A0"/>
    <w:rsid w:val="00802603"/>
    <w:rsid w:val="00823944"/>
    <w:rsid w:val="00823FC6"/>
    <w:rsid w:val="008251AA"/>
    <w:rsid w:val="0085614A"/>
    <w:rsid w:val="00881135"/>
    <w:rsid w:val="008D1665"/>
    <w:rsid w:val="008E3488"/>
    <w:rsid w:val="008F5384"/>
    <w:rsid w:val="00903345"/>
    <w:rsid w:val="009733F6"/>
    <w:rsid w:val="0097548E"/>
    <w:rsid w:val="00983453"/>
    <w:rsid w:val="009A3732"/>
    <w:rsid w:val="009A3D59"/>
    <w:rsid w:val="009F1D11"/>
    <w:rsid w:val="00A160DF"/>
    <w:rsid w:val="00A44BD0"/>
    <w:rsid w:val="00A4745E"/>
    <w:rsid w:val="00A51783"/>
    <w:rsid w:val="00A57858"/>
    <w:rsid w:val="00A66D1E"/>
    <w:rsid w:val="00A83B35"/>
    <w:rsid w:val="00AD0B76"/>
    <w:rsid w:val="00AF05F2"/>
    <w:rsid w:val="00B15ABB"/>
    <w:rsid w:val="00B3327D"/>
    <w:rsid w:val="00B50EAB"/>
    <w:rsid w:val="00B723BA"/>
    <w:rsid w:val="00B864BD"/>
    <w:rsid w:val="00BA2917"/>
    <w:rsid w:val="00BA7EEF"/>
    <w:rsid w:val="00BB5664"/>
    <w:rsid w:val="00BB73EB"/>
    <w:rsid w:val="00BD7639"/>
    <w:rsid w:val="00C1544D"/>
    <w:rsid w:val="00C72F75"/>
    <w:rsid w:val="00C8031F"/>
    <w:rsid w:val="00C9303F"/>
    <w:rsid w:val="00CE4252"/>
    <w:rsid w:val="00CE66CA"/>
    <w:rsid w:val="00D04BE1"/>
    <w:rsid w:val="00D315C2"/>
    <w:rsid w:val="00D318CE"/>
    <w:rsid w:val="00D55D6B"/>
    <w:rsid w:val="00D70485"/>
    <w:rsid w:val="00D724B0"/>
    <w:rsid w:val="00DB560C"/>
    <w:rsid w:val="00E75349"/>
    <w:rsid w:val="00EA6BE1"/>
    <w:rsid w:val="00EB5608"/>
    <w:rsid w:val="00EC12A6"/>
    <w:rsid w:val="00F0366D"/>
    <w:rsid w:val="00F13AB2"/>
    <w:rsid w:val="00F25147"/>
    <w:rsid w:val="00F40FD0"/>
    <w:rsid w:val="00F74810"/>
    <w:rsid w:val="00F75941"/>
    <w:rsid w:val="00F75C0C"/>
    <w:rsid w:val="00F9289F"/>
    <w:rsid w:val="00FC77BF"/>
    <w:rsid w:val="00FD7F2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3B950"/>
  <w15:docId w15:val="{C8D51F61-8E0B-49EB-8BF8-199550BC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BA0"/>
    <w:pPr>
      <w:tabs>
        <w:tab w:val="center" w:pos="4513"/>
        <w:tab w:val="right" w:pos="9026"/>
      </w:tabs>
    </w:pPr>
  </w:style>
  <w:style w:type="character" w:customStyle="1" w:styleId="HeaderChar">
    <w:name w:val="Header Char"/>
    <w:basedOn w:val="DefaultParagraphFont"/>
    <w:link w:val="Header"/>
    <w:uiPriority w:val="99"/>
    <w:rsid w:val="003D6BA0"/>
  </w:style>
  <w:style w:type="paragraph" w:styleId="Footer">
    <w:name w:val="footer"/>
    <w:basedOn w:val="Normal"/>
    <w:link w:val="FooterChar"/>
    <w:uiPriority w:val="99"/>
    <w:unhideWhenUsed/>
    <w:rsid w:val="003D6BA0"/>
    <w:pPr>
      <w:tabs>
        <w:tab w:val="center" w:pos="4513"/>
        <w:tab w:val="right" w:pos="9026"/>
      </w:tabs>
    </w:pPr>
  </w:style>
  <w:style w:type="character" w:customStyle="1" w:styleId="FooterChar">
    <w:name w:val="Footer Char"/>
    <w:basedOn w:val="DefaultParagraphFont"/>
    <w:link w:val="Footer"/>
    <w:uiPriority w:val="99"/>
    <w:rsid w:val="003D6BA0"/>
  </w:style>
  <w:style w:type="character" w:styleId="Hyperlink">
    <w:name w:val="Hyperlink"/>
    <w:basedOn w:val="DefaultParagraphFont"/>
    <w:uiPriority w:val="99"/>
    <w:unhideWhenUsed/>
    <w:rsid w:val="003D6BA0"/>
    <w:rPr>
      <w:color w:val="0563C1" w:themeColor="hyperlink"/>
      <w:u w:val="single"/>
    </w:rPr>
  </w:style>
  <w:style w:type="paragraph" w:styleId="NormalWeb">
    <w:name w:val="Normal (Web)"/>
    <w:basedOn w:val="Normal"/>
    <w:uiPriority w:val="99"/>
    <w:unhideWhenUsed/>
    <w:rsid w:val="00823944"/>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133C8"/>
    <w:pPr>
      <w:ind w:left="720"/>
      <w:contextualSpacing/>
    </w:pPr>
  </w:style>
  <w:style w:type="paragraph" w:styleId="NoSpacing">
    <w:name w:val="No Spacing"/>
    <w:basedOn w:val="Normal"/>
    <w:uiPriority w:val="1"/>
    <w:qFormat/>
    <w:rsid w:val="004A015E"/>
    <w:rPr>
      <w:rFonts w:ascii="Calibri" w:hAnsi="Calibri" w:cs="Calibri"/>
    </w:rPr>
  </w:style>
  <w:style w:type="character" w:styleId="Emphasis">
    <w:name w:val="Emphasis"/>
    <w:basedOn w:val="DefaultParagraphFont"/>
    <w:uiPriority w:val="20"/>
    <w:qFormat/>
    <w:rsid w:val="004A015E"/>
    <w:rPr>
      <w:i/>
      <w:iCs/>
    </w:rPr>
  </w:style>
  <w:style w:type="character" w:customStyle="1" w:styleId="UnresolvedMention1">
    <w:name w:val="Unresolved Mention1"/>
    <w:basedOn w:val="DefaultParagraphFont"/>
    <w:uiPriority w:val="99"/>
    <w:semiHidden/>
    <w:unhideWhenUsed/>
    <w:rsid w:val="00C1544D"/>
    <w:rPr>
      <w:color w:val="605E5C"/>
      <w:shd w:val="clear" w:color="auto" w:fill="E1DFDD"/>
    </w:rPr>
  </w:style>
  <w:style w:type="character" w:customStyle="1" w:styleId="UnresolvedMention2">
    <w:name w:val="Unresolved Mention2"/>
    <w:basedOn w:val="DefaultParagraphFont"/>
    <w:uiPriority w:val="99"/>
    <w:semiHidden/>
    <w:unhideWhenUsed/>
    <w:rsid w:val="00AF05F2"/>
    <w:rPr>
      <w:color w:val="605E5C"/>
      <w:shd w:val="clear" w:color="auto" w:fill="E1DFDD"/>
    </w:rPr>
  </w:style>
  <w:style w:type="character" w:styleId="Strong">
    <w:name w:val="Strong"/>
    <w:basedOn w:val="DefaultParagraphFont"/>
    <w:uiPriority w:val="22"/>
    <w:qFormat/>
    <w:rsid w:val="00787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757">
      <w:bodyDiv w:val="1"/>
      <w:marLeft w:val="0"/>
      <w:marRight w:val="0"/>
      <w:marTop w:val="0"/>
      <w:marBottom w:val="0"/>
      <w:divBdr>
        <w:top w:val="none" w:sz="0" w:space="0" w:color="auto"/>
        <w:left w:val="none" w:sz="0" w:space="0" w:color="auto"/>
        <w:bottom w:val="none" w:sz="0" w:space="0" w:color="auto"/>
        <w:right w:val="none" w:sz="0" w:space="0" w:color="auto"/>
      </w:divBdr>
    </w:div>
    <w:div w:id="583952495">
      <w:bodyDiv w:val="1"/>
      <w:marLeft w:val="0"/>
      <w:marRight w:val="0"/>
      <w:marTop w:val="0"/>
      <w:marBottom w:val="0"/>
      <w:divBdr>
        <w:top w:val="none" w:sz="0" w:space="0" w:color="auto"/>
        <w:left w:val="none" w:sz="0" w:space="0" w:color="auto"/>
        <w:bottom w:val="none" w:sz="0" w:space="0" w:color="auto"/>
        <w:right w:val="none" w:sz="0" w:space="0" w:color="auto"/>
      </w:divBdr>
    </w:div>
    <w:div w:id="664863943">
      <w:bodyDiv w:val="1"/>
      <w:marLeft w:val="0"/>
      <w:marRight w:val="0"/>
      <w:marTop w:val="0"/>
      <w:marBottom w:val="0"/>
      <w:divBdr>
        <w:top w:val="none" w:sz="0" w:space="0" w:color="auto"/>
        <w:left w:val="none" w:sz="0" w:space="0" w:color="auto"/>
        <w:bottom w:val="none" w:sz="0" w:space="0" w:color="auto"/>
        <w:right w:val="none" w:sz="0" w:space="0" w:color="auto"/>
      </w:divBdr>
    </w:div>
    <w:div w:id="1446734639">
      <w:bodyDiv w:val="1"/>
      <w:marLeft w:val="0"/>
      <w:marRight w:val="0"/>
      <w:marTop w:val="0"/>
      <w:marBottom w:val="0"/>
      <w:divBdr>
        <w:top w:val="none" w:sz="0" w:space="0" w:color="auto"/>
        <w:left w:val="none" w:sz="0" w:space="0" w:color="auto"/>
        <w:bottom w:val="none" w:sz="0" w:space="0" w:color="auto"/>
        <w:right w:val="none" w:sz="0" w:space="0" w:color="auto"/>
      </w:divBdr>
    </w:div>
    <w:div w:id="1476526498">
      <w:bodyDiv w:val="1"/>
      <w:marLeft w:val="0"/>
      <w:marRight w:val="0"/>
      <w:marTop w:val="0"/>
      <w:marBottom w:val="0"/>
      <w:divBdr>
        <w:top w:val="none" w:sz="0" w:space="0" w:color="auto"/>
        <w:left w:val="none" w:sz="0" w:space="0" w:color="auto"/>
        <w:bottom w:val="none" w:sz="0" w:space="0" w:color="auto"/>
        <w:right w:val="none" w:sz="0" w:space="0" w:color="auto"/>
      </w:divBdr>
    </w:div>
    <w:div w:id="1489901776">
      <w:bodyDiv w:val="1"/>
      <w:marLeft w:val="0"/>
      <w:marRight w:val="0"/>
      <w:marTop w:val="0"/>
      <w:marBottom w:val="0"/>
      <w:divBdr>
        <w:top w:val="none" w:sz="0" w:space="0" w:color="auto"/>
        <w:left w:val="none" w:sz="0" w:space="0" w:color="auto"/>
        <w:bottom w:val="none" w:sz="0" w:space="0" w:color="auto"/>
        <w:right w:val="none" w:sz="0" w:space="0" w:color="auto"/>
      </w:divBdr>
    </w:div>
    <w:div w:id="1892305909">
      <w:bodyDiv w:val="1"/>
      <w:marLeft w:val="0"/>
      <w:marRight w:val="0"/>
      <w:marTop w:val="0"/>
      <w:marBottom w:val="0"/>
      <w:divBdr>
        <w:top w:val="none" w:sz="0" w:space="0" w:color="auto"/>
        <w:left w:val="none" w:sz="0" w:space="0" w:color="auto"/>
        <w:bottom w:val="none" w:sz="0" w:space="0" w:color="auto"/>
        <w:right w:val="none" w:sz="0" w:space="0" w:color="auto"/>
      </w:divBdr>
    </w:div>
    <w:div w:id="1970816515">
      <w:bodyDiv w:val="1"/>
      <w:marLeft w:val="0"/>
      <w:marRight w:val="0"/>
      <w:marTop w:val="0"/>
      <w:marBottom w:val="0"/>
      <w:divBdr>
        <w:top w:val="none" w:sz="0" w:space="0" w:color="auto"/>
        <w:left w:val="none" w:sz="0" w:space="0" w:color="auto"/>
        <w:bottom w:val="none" w:sz="0" w:space="0" w:color="auto"/>
        <w:right w:val="none" w:sz="0" w:space="0" w:color="auto"/>
      </w:divBdr>
    </w:div>
    <w:div w:id="21300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Ward@education.wa.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1694-031F-4CE1-A88E-EE33685D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1376</Words>
  <Characters>7473</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Nicole [Wagin District High School]</dc:creator>
  <cp:keywords/>
  <dc:description/>
  <cp:lastModifiedBy>WARD Amber [Wagin District High School]</cp:lastModifiedBy>
  <cp:revision>2</cp:revision>
  <cp:lastPrinted>2021-02-07T10:31:00Z</cp:lastPrinted>
  <dcterms:created xsi:type="dcterms:W3CDTF">2026-02-04T03:00:00Z</dcterms:created>
  <dcterms:modified xsi:type="dcterms:W3CDTF">2026-02-04T03:00:00Z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aba3c-b62d-4cd7-a2b1-d365f20898c5_Enabled">
    <vt:lpwstr>true</vt:lpwstr>
  </property>
  <property fmtid="{D5CDD505-2E9C-101B-9397-08002B2CF9AE}" pid="3" name="MSIP_Label_bcfaba3c-b62d-4cd7-a2b1-d365f20898c5_SetDate">
    <vt:lpwstr>2026-02-03T03:57:00Z</vt:lpwstr>
  </property>
  <property fmtid="{D5CDD505-2E9C-101B-9397-08002B2CF9AE}" pid="4" name="MSIP_Label_bcfaba3c-b62d-4cd7-a2b1-d365f20898c5_Method">
    <vt:lpwstr>Privileged</vt:lpwstr>
  </property>
  <property fmtid="{D5CDD505-2E9C-101B-9397-08002B2CF9AE}" pid="5" name="MSIP_Label_bcfaba3c-b62d-4cd7-a2b1-d365f20898c5_Name">
    <vt:lpwstr>NO LABEL</vt:lpwstr>
  </property>
  <property fmtid="{D5CDD505-2E9C-101B-9397-08002B2CF9AE}" pid="6" name="MSIP_Label_bcfaba3c-b62d-4cd7-a2b1-d365f20898c5_SiteId">
    <vt:lpwstr>e08016f9-d1fd-4cbb-83b0-b76eb4361627</vt:lpwstr>
  </property>
  <property fmtid="{D5CDD505-2E9C-101B-9397-08002B2CF9AE}" pid="7" name="MSIP_Label_bcfaba3c-b62d-4cd7-a2b1-d365f20898c5_ActionId">
    <vt:lpwstr>497833df-5aa3-429d-a875-cdac01698ddf</vt:lpwstr>
  </property>
  <property fmtid="{D5CDD505-2E9C-101B-9397-08002B2CF9AE}" pid="8" name="MSIP_Label_bcfaba3c-b62d-4cd7-a2b1-d365f20898c5_ContentBits">
    <vt:lpwstr>0</vt:lpwstr>
  </property>
  <property fmtid="{D5CDD505-2E9C-101B-9397-08002B2CF9AE}" pid="9" name="MSIP_Label_bcfaba3c-b62d-4cd7-a2b1-d365f20898c5_Tag">
    <vt:lpwstr>10, 0, 1, 1</vt:lpwstr>
  </property>
</Properties>
</file>